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176B10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176B10">
        <w:rPr>
          <w:rStyle w:val="FontStyle14"/>
          <w:b w:val="0"/>
          <w:caps/>
          <w:sz w:val="28"/>
          <w:szCs w:val="28"/>
        </w:rPr>
        <w:t>о</w:t>
      </w:r>
      <w:r w:rsidR="00061532" w:rsidRPr="00176B10">
        <w:rPr>
          <w:rStyle w:val="FontStyle14"/>
          <w:b w:val="0"/>
          <w:caps/>
          <w:sz w:val="28"/>
          <w:szCs w:val="28"/>
        </w:rPr>
        <w:t xml:space="preserve"> Всероссийском</w:t>
      </w:r>
      <w:r w:rsidRPr="00176B10">
        <w:rPr>
          <w:rStyle w:val="FontStyle14"/>
          <w:b w:val="0"/>
          <w:caps/>
          <w:sz w:val="28"/>
          <w:szCs w:val="28"/>
        </w:rPr>
        <w:t xml:space="preserve"> </w:t>
      </w:r>
      <w:r w:rsidR="00E52B7D" w:rsidRPr="00176B10">
        <w:rPr>
          <w:rStyle w:val="FontStyle14"/>
          <w:b w:val="0"/>
          <w:caps/>
          <w:sz w:val="28"/>
          <w:szCs w:val="28"/>
        </w:rPr>
        <w:t>конкурсе</w:t>
      </w:r>
      <w:r w:rsidR="00176B10">
        <w:rPr>
          <w:rStyle w:val="FontStyle14"/>
          <w:b w:val="0"/>
          <w:sz w:val="28"/>
          <w:szCs w:val="28"/>
        </w:rPr>
        <w:br/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176B10">
        <w:rPr>
          <w:rStyle w:val="FontStyle14"/>
          <w:b w:val="0"/>
          <w:sz w:val="28"/>
          <w:szCs w:val="28"/>
        </w:rPr>
        <w:t xml:space="preserve">Адмирал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>»</w:t>
      </w:r>
      <w:r w:rsidR="00176B10">
        <w:rPr>
          <w:rStyle w:val="FontStyle14"/>
          <w:b w:val="0"/>
          <w:sz w:val="28"/>
          <w:szCs w:val="28"/>
        </w:rPr>
        <w:br/>
      </w:r>
      <w:r w:rsidR="009C5C32" w:rsidRPr="0052441C">
        <w:rPr>
          <w:rStyle w:val="FontStyle14"/>
          <w:b w:val="0"/>
          <w:sz w:val="28"/>
          <w:szCs w:val="28"/>
        </w:rPr>
        <w:t>среди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="009C5C32" w:rsidRPr="0052441C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09207E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r w:rsidR="00EF0531">
        <w:rPr>
          <w:rStyle w:val="FontStyle14"/>
          <w:b w:val="0"/>
          <w:sz w:val="28"/>
          <w:szCs w:val="28"/>
          <w:lang w:val="en-US"/>
        </w:rPr>
        <w:t>I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A96A3C">
        <w:rPr>
          <w:rStyle w:val="FontStyle11"/>
          <w:sz w:val="28"/>
          <w:szCs w:val="28"/>
        </w:rPr>
        <w:t xml:space="preserve">в 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A96A3C">
        <w:rPr>
          <w:rStyle w:val="FontStyle14"/>
          <w:b w:val="0"/>
          <w:sz w:val="28"/>
          <w:szCs w:val="28"/>
        </w:rPr>
        <w:t>мся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>выражающих уважение к его</w:t>
      </w:r>
      <w:r w:rsidR="000817A2" w:rsidRPr="00BF1914">
        <w:rPr>
          <w:sz w:val="28"/>
          <w:szCs w:val="28"/>
        </w:rPr>
        <w:t xml:space="preserve"> </w:t>
      </w:r>
      <w:r w:rsidR="000817A2">
        <w:rPr>
          <w:sz w:val="28"/>
          <w:szCs w:val="28"/>
        </w:rPr>
        <w:t>жизни и служению Отчизне, его военным и государственным заслугам.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печатного</w:t>
      </w:r>
      <w:r w:rsidR="007073B8">
        <w:rPr>
          <w:rStyle w:val="FontStyle11"/>
          <w:sz w:val="28"/>
          <w:szCs w:val="28"/>
        </w:rPr>
        <w:t>, или интернет-</w:t>
      </w:r>
      <w:r w:rsidR="00564EFE" w:rsidRPr="0052441C">
        <w:rPr>
          <w:rStyle w:val="FontStyle11"/>
          <w:sz w:val="28"/>
          <w:szCs w:val="28"/>
        </w:rPr>
        <w:t>издания (открытки, календари</w:t>
      </w:r>
      <w:r w:rsidR="007073B8">
        <w:rPr>
          <w:rStyle w:val="FontStyle11"/>
          <w:sz w:val="28"/>
          <w:szCs w:val="28"/>
        </w:rPr>
        <w:t>, галерея</w:t>
      </w:r>
      <w:r w:rsidR="00564EFE" w:rsidRPr="0052441C">
        <w:rPr>
          <w:rStyle w:val="FontStyle11"/>
          <w:sz w:val="28"/>
          <w:szCs w:val="28"/>
        </w:rPr>
        <w:t>) с работами участников.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09207E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EF0531">
        <w:rPr>
          <w:rStyle w:val="FontStyle11"/>
          <w:sz w:val="28"/>
          <w:szCs w:val="28"/>
        </w:rPr>
        <w:t xml:space="preserve">к </w:t>
      </w:r>
      <w:r w:rsidR="001C41D8" w:rsidRPr="0052441C">
        <w:rPr>
          <w:rStyle w:val="FontStyle11"/>
          <w:sz w:val="28"/>
          <w:szCs w:val="28"/>
        </w:rPr>
        <w:t>истории и культур</w:t>
      </w:r>
      <w:r w:rsidR="00EF0531">
        <w:rPr>
          <w:rStyle w:val="FontStyle11"/>
          <w:sz w:val="28"/>
          <w:szCs w:val="28"/>
        </w:rPr>
        <w:t>е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</w:rPr>
        <w:t xml:space="preserve">России, через творческое исследование </w:t>
      </w:r>
      <w:r w:rsidR="008D44A3">
        <w:rPr>
          <w:rStyle w:val="FontStyle11"/>
          <w:sz w:val="28"/>
          <w:szCs w:val="28"/>
        </w:rPr>
        <w:t xml:space="preserve">истории </w:t>
      </w:r>
      <w:r w:rsidR="00EF0531">
        <w:rPr>
          <w:rStyle w:val="FontStyle11"/>
          <w:sz w:val="28"/>
          <w:szCs w:val="28"/>
        </w:rPr>
        <w:t xml:space="preserve">укрепления русского флота во второй половине </w:t>
      </w:r>
      <w:r w:rsidR="00EF0531">
        <w:rPr>
          <w:rStyle w:val="FontStyle11"/>
          <w:sz w:val="28"/>
          <w:szCs w:val="28"/>
          <w:lang w:val="en-US"/>
        </w:rPr>
        <w:t>XVIII</w:t>
      </w:r>
      <w:r w:rsidR="00EF0531">
        <w:rPr>
          <w:rStyle w:val="FontStyle11"/>
          <w:sz w:val="28"/>
          <w:szCs w:val="28"/>
        </w:rPr>
        <w:t xml:space="preserve"> – начал</w:t>
      </w:r>
      <w:r w:rsidR="008D44A3">
        <w:rPr>
          <w:rStyle w:val="FontStyle11"/>
          <w:sz w:val="28"/>
          <w:szCs w:val="28"/>
        </w:rPr>
        <w:t>е</w:t>
      </w:r>
      <w:r w:rsidR="00EF0531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  <w:lang w:val="en-US"/>
        </w:rPr>
        <w:t>XIX</w:t>
      </w:r>
      <w:r w:rsidR="008D44A3">
        <w:rPr>
          <w:rStyle w:val="FontStyle11"/>
          <w:sz w:val="28"/>
          <w:szCs w:val="28"/>
        </w:rPr>
        <w:t xml:space="preserve"> вв.</w:t>
      </w:r>
      <w:r w:rsidR="00EF0531" w:rsidRPr="00EF0531">
        <w:rPr>
          <w:rStyle w:val="FontStyle11"/>
          <w:sz w:val="28"/>
          <w:szCs w:val="28"/>
        </w:rPr>
        <w:t xml:space="preserve"> </w:t>
      </w:r>
      <w:r w:rsidR="008D44A3">
        <w:rPr>
          <w:rStyle w:val="FontStyle11"/>
          <w:sz w:val="28"/>
          <w:szCs w:val="28"/>
        </w:rPr>
        <w:t xml:space="preserve">и </w:t>
      </w:r>
      <w:r w:rsidR="00EF0531">
        <w:rPr>
          <w:rStyle w:val="FontStyle11"/>
          <w:sz w:val="28"/>
          <w:szCs w:val="28"/>
        </w:rPr>
        <w:t xml:space="preserve">роли Ф. Ф. Ушакова </w:t>
      </w:r>
      <w:r w:rsidR="008D44A3">
        <w:rPr>
          <w:rStyle w:val="FontStyle11"/>
          <w:sz w:val="28"/>
          <w:szCs w:val="28"/>
        </w:rPr>
        <w:t>в событиях тех лет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</w:t>
      </w:r>
      <w:r w:rsidR="0009207E">
        <w:rPr>
          <w:rStyle w:val="FontStyle11"/>
          <w:sz w:val="28"/>
          <w:szCs w:val="28"/>
        </w:rPr>
        <w:t>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7762C4" w:rsidRPr="0052441C">
        <w:rPr>
          <w:rStyle w:val="FontStyle11"/>
          <w:sz w:val="28"/>
          <w:szCs w:val="28"/>
        </w:rPr>
        <w:t xml:space="preserve"> с 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C81A68" w:rsidRDefault="00D769B1" w:rsidP="0009207E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765F9C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и</w:t>
      </w:r>
      <w:r w:rsidR="0009207E">
        <w:rPr>
          <w:rStyle w:val="FontStyle11"/>
          <w:sz w:val="28"/>
          <w:szCs w:val="28"/>
        </w:rPr>
        <w:t> </w:t>
      </w:r>
      <w:r w:rsidR="00C81A68" w:rsidRPr="0052441C">
        <w:rPr>
          <w:rStyle w:val="FontStyle11"/>
          <w:sz w:val="28"/>
          <w:szCs w:val="28"/>
        </w:rPr>
        <w:t>социально</w:t>
      </w:r>
      <w:r w:rsidR="00CE66EF" w:rsidRPr="0052441C">
        <w:rPr>
          <w:rStyle w:val="FontStyle11"/>
          <w:sz w:val="28"/>
          <w:szCs w:val="28"/>
        </w:rPr>
        <w:t>-п</w:t>
      </w:r>
      <w:r w:rsidR="00C81A68" w:rsidRPr="0052441C">
        <w:rPr>
          <w:rStyle w:val="FontStyle11"/>
          <w:sz w:val="28"/>
          <w:szCs w:val="28"/>
        </w:rPr>
        <w:t xml:space="preserve">едагогического опыта, </w:t>
      </w:r>
      <w:r w:rsidR="001C41D8" w:rsidRPr="0052441C">
        <w:rPr>
          <w:rStyle w:val="FontStyle11"/>
          <w:sz w:val="28"/>
          <w:szCs w:val="28"/>
        </w:rPr>
        <w:t xml:space="preserve">укрепить </w:t>
      </w:r>
      <w:r w:rsidR="00C81A68" w:rsidRPr="0052441C">
        <w:rPr>
          <w:rStyle w:val="FontStyle11"/>
          <w:sz w:val="28"/>
          <w:szCs w:val="28"/>
        </w:rPr>
        <w:t>связ</w:t>
      </w:r>
      <w:r w:rsidR="001C41D8" w:rsidRPr="0052441C">
        <w:rPr>
          <w:rStyle w:val="FontStyle11"/>
          <w:sz w:val="28"/>
          <w:szCs w:val="28"/>
        </w:rPr>
        <w:t>ь</w:t>
      </w:r>
      <w:r w:rsidR="00C81A68" w:rsidRPr="0052441C">
        <w:rPr>
          <w:rStyle w:val="FontStyle11"/>
          <w:sz w:val="28"/>
          <w:szCs w:val="28"/>
        </w:rPr>
        <w:t xml:space="preserve"> времен и 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Pr="0052441C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D769B1" w:rsidRPr="0052441C">
        <w:rPr>
          <w:rStyle w:val="FontStyle11"/>
          <w:sz w:val="28"/>
          <w:szCs w:val="28"/>
        </w:rPr>
        <w:t>двум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>-1</w:t>
      </w:r>
      <w:r w:rsidR="00D769B1" w:rsidRPr="0052441C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Pr="0052441C">
        <w:rPr>
          <w:rStyle w:val="FontStyle11"/>
          <w:sz w:val="28"/>
          <w:szCs w:val="28"/>
        </w:rPr>
        <w:t>;</w:t>
      </w:r>
    </w:p>
    <w:p w:rsidR="00A51C5D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2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Pr="0052441C">
        <w:rPr>
          <w:rStyle w:val="FontStyle11"/>
          <w:sz w:val="28"/>
          <w:szCs w:val="28"/>
        </w:rPr>
        <w:t>-1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C56BB" w:rsidRPr="0052441C"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человек</w:t>
      </w:r>
      <w:r w:rsidR="001B654A">
        <w:rPr>
          <w:rStyle w:val="FontStyle11"/>
          <w:sz w:val="28"/>
          <w:szCs w:val="28"/>
        </w:rPr>
        <w:t>, количество работ — не более 5</w:t>
      </w:r>
      <w:r w:rsidR="00285B01" w:rsidRPr="0052441C">
        <w:rPr>
          <w:rStyle w:val="FontStyle11"/>
          <w:sz w:val="28"/>
          <w:szCs w:val="28"/>
        </w:rPr>
        <w:t>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765F9C" w:rsidRPr="0052441C" w:rsidRDefault="00683C22" w:rsidP="0009207E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F65FDF" w:rsidRPr="0052441C" w:rsidRDefault="00CD562B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ab/>
      </w:r>
      <w:r w:rsidR="007073B8"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 w:rsidR="00F86CE6">
        <w:rPr>
          <w:rStyle w:val="FontStyle11"/>
          <w:bCs/>
          <w:sz w:val="28"/>
          <w:szCs w:val="28"/>
        </w:rPr>
        <w:t>за</w:t>
      </w:r>
      <w:r w:rsidR="007073B8">
        <w:rPr>
          <w:rStyle w:val="FontStyle11"/>
          <w:bCs/>
          <w:sz w:val="28"/>
          <w:szCs w:val="28"/>
        </w:rPr>
        <w:t>очной форме. Зао</w:t>
      </w:r>
      <w:r w:rsidR="007073B8" w:rsidRPr="0052441C">
        <w:rPr>
          <w:rStyle w:val="FontStyle11"/>
          <w:bCs/>
          <w:sz w:val="28"/>
          <w:szCs w:val="28"/>
        </w:rPr>
        <w:t>чн</w:t>
      </w:r>
      <w:r w:rsidR="007073B8">
        <w:rPr>
          <w:rStyle w:val="FontStyle11"/>
          <w:bCs/>
          <w:sz w:val="28"/>
          <w:szCs w:val="28"/>
        </w:rPr>
        <w:t>ая форма</w:t>
      </w:r>
      <w:r w:rsidR="007073B8"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7073B8">
        <w:rPr>
          <w:rStyle w:val="FontStyle11"/>
          <w:bCs/>
          <w:sz w:val="28"/>
          <w:szCs w:val="28"/>
        </w:rPr>
        <w:t>:</w:t>
      </w:r>
    </w:p>
    <w:p w:rsidR="003570A7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Создание живописной или графической композиции, согласно темам, установленным настоящим Положением;</w:t>
      </w:r>
    </w:p>
    <w:p w:rsidR="007073B8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Написание литературного эссе</w:t>
      </w:r>
      <w:r w:rsidR="00832C6D">
        <w:rPr>
          <w:rStyle w:val="FontStyle11"/>
          <w:bCs/>
          <w:sz w:val="28"/>
          <w:szCs w:val="28"/>
        </w:rPr>
        <w:t xml:space="preserve">, объемом не более </w:t>
      </w:r>
      <w:r w:rsidR="00CD562B">
        <w:rPr>
          <w:rStyle w:val="FontStyle11"/>
          <w:bCs/>
          <w:sz w:val="28"/>
          <w:szCs w:val="28"/>
        </w:rPr>
        <w:t>5</w:t>
      </w:r>
      <w:r w:rsidR="00832C6D">
        <w:rPr>
          <w:rStyle w:val="FontStyle11"/>
          <w:bCs/>
          <w:sz w:val="28"/>
          <w:szCs w:val="28"/>
        </w:rPr>
        <w:t xml:space="preserve"> страниц формата А4 (размер шрифта 1</w:t>
      </w:r>
      <w:r w:rsidR="00CD562B">
        <w:rPr>
          <w:rStyle w:val="FontStyle11"/>
          <w:bCs/>
          <w:sz w:val="28"/>
          <w:szCs w:val="28"/>
        </w:rPr>
        <w:t>4</w:t>
      </w:r>
      <w:r w:rsidR="00832C6D">
        <w:rPr>
          <w:rStyle w:val="FontStyle11"/>
          <w:bCs/>
          <w:sz w:val="28"/>
          <w:szCs w:val="28"/>
        </w:rPr>
        <w:t xml:space="preserve"> пт.)</w:t>
      </w:r>
      <w:r w:rsidRPr="00002B05">
        <w:rPr>
          <w:rStyle w:val="FontStyle11"/>
          <w:bCs/>
          <w:sz w:val="28"/>
          <w:szCs w:val="28"/>
        </w:rPr>
        <w:t xml:space="preserve">, раскрывающего сюжет работы, исторический момент, отраженный в </w:t>
      </w:r>
      <w:r w:rsidR="00832C6D">
        <w:rPr>
          <w:rStyle w:val="FontStyle11"/>
          <w:bCs/>
          <w:sz w:val="28"/>
          <w:szCs w:val="28"/>
        </w:rPr>
        <w:t>сюжете</w:t>
      </w:r>
      <w:r w:rsidRPr="00002B05">
        <w:rPr>
          <w:rStyle w:val="FontStyle11"/>
          <w:bCs/>
          <w:sz w:val="28"/>
          <w:szCs w:val="28"/>
        </w:rPr>
        <w:t xml:space="preserve"> и отношение к нему автора</w:t>
      </w:r>
      <w:r w:rsidR="008D05A3" w:rsidRPr="00002B05">
        <w:rPr>
          <w:rStyle w:val="FontStyle11"/>
          <w:bCs/>
          <w:sz w:val="28"/>
          <w:szCs w:val="28"/>
        </w:rPr>
        <w:t>.</w:t>
      </w:r>
    </w:p>
    <w:p w:rsidR="007073B8" w:rsidRPr="007073B8" w:rsidRDefault="007073B8" w:rsidP="00F86CE6">
      <w:pPr>
        <w:pStyle w:val="Style3"/>
        <w:widowControl/>
        <w:spacing w:line="276" w:lineRule="auto"/>
        <w:ind w:left="360"/>
        <w:rPr>
          <w:rStyle w:val="FontStyle11"/>
          <w:bCs/>
          <w:sz w:val="28"/>
          <w:szCs w:val="28"/>
          <w:u w:val="single"/>
        </w:rPr>
      </w:pPr>
    </w:p>
    <w:p w:rsidR="006309E9" w:rsidRDefault="00C71EDB" w:rsidP="0009207E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направляют </w:t>
      </w:r>
      <w:r w:rsidR="0009207E">
        <w:rPr>
          <w:rStyle w:val="FontStyle11"/>
          <w:bCs/>
          <w:sz w:val="28"/>
          <w:szCs w:val="28"/>
        </w:rPr>
        <w:t>оригиналы работ</w:t>
      </w:r>
      <w:r w:rsidRPr="0052441C">
        <w:rPr>
          <w:rStyle w:val="FontStyle11"/>
          <w:bCs/>
          <w:sz w:val="28"/>
          <w:szCs w:val="28"/>
        </w:rPr>
        <w:t xml:space="preserve"> на адрес организатора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(152900, Россия, Ярославская область, г. Рыбинск, ул. Расплетина, д.</w:t>
      </w:r>
      <w:r w:rsidR="0009207E">
        <w:rPr>
          <w:rStyle w:val="FontStyle11"/>
          <w:bCs/>
          <w:sz w:val="28"/>
          <w:szCs w:val="28"/>
        </w:rPr>
        <w:t xml:space="preserve"> 37, МАУ ДО г. Рыбинска «ДХШ»). </w:t>
      </w:r>
      <w:r w:rsidR="006309E9">
        <w:rPr>
          <w:rStyle w:val="FontStyle11"/>
          <w:bCs/>
          <w:sz w:val="28"/>
          <w:szCs w:val="28"/>
        </w:rPr>
        <w:t>Конкурсная р</w:t>
      </w:r>
      <w:r w:rsidR="00F86CE6">
        <w:rPr>
          <w:rStyle w:val="FontStyle11"/>
          <w:bCs/>
          <w:sz w:val="28"/>
          <w:szCs w:val="28"/>
        </w:rPr>
        <w:t>абот</w:t>
      </w:r>
      <w:r w:rsidR="006309E9">
        <w:rPr>
          <w:rStyle w:val="FontStyle11"/>
          <w:bCs/>
          <w:sz w:val="28"/>
          <w:szCs w:val="28"/>
        </w:rPr>
        <w:t>а</w:t>
      </w:r>
      <w:r w:rsidR="00F86CE6">
        <w:rPr>
          <w:rStyle w:val="FontStyle11"/>
          <w:bCs/>
          <w:sz w:val="28"/>
          <w:szCs w:val="28"/>
        </w:rPr>
        <w:t xml:space="preserve"> выполня</w:t>
      </w:r>
      <w:r w:rsidR="006309E9">
        <w:rPr>
          <w:rStyle w:val="FontStyle11"/>
          <w:bCs/>
          <w:sz w:val="28"/>
          <w:szCs w:val="28"/>
        </w:rPr>
        <w:t>е</w:t>
      </w:r>
      <w:r w:rsidR="00F86CE6">
        <w:rPr>
          <w:rStyle w:val="FontStyle11"/>
          <w:bCs/>
          <w:sz w:val="28"/>
          <w:szCs w:val="28"/>
        </w:rPr>
        <w:t xml:space="preserve">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F86CE6">
        <w:rPr>
          <w:rStyle w:val="FontStyle11"/>
          <w:bCs/>
          <w:sz w:val="28"/>
          <w:szCs w:val="28"/>
        </w:rPr>
        <w:t xml:space="preserve"> или </w:t>
      </w:r>
      <w:r w:rsidR="00F86CE6" w:rsidRPr="0052441C">
        <w:rPr>
          <w:rStyle w:val="FontStyle11"/>
          <w:bCs/>
          <w:sz w:val="28"/>
          <w:szCs w:val="28"/>
        </w:rPr>
        <w:t>графической</w:t>
      </w:r>
      <w:r w:rsidRPr="0052441C">
        <w:rPr>
          <w:rStyle w:val="FontStyle11"/>
          <w:bCs/>
          <w:sz w:val="28"/>
          <w:szCs w:val="28"/>
        </w:rPr>
        <w:t xml:space="preserve"> технике, форматом не менее 30х40</w:t>
      </w:r>
      <w:r w:rsidR="006309E9"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 w:rsidR="006309E9"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.</w:t>
      </w:r>
    </w:p>
    <w:p w:rsidR="00F86CE6" w:rsidRPr="006309E9" w:rsidRDefault="00F86CE6" w:rsidP="00F86CE6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Э</w:t>
      </w:r>
      <w:r w:rsidR="006309E9">
        <w:rPr>
          <w:rStyle w:val="FontStyle11"/>
          <w:bCs/>
          <w:sz w:val="28"/>
          <w:szCs w:val="28"/>
        </w:rPr>
        <w:t xml:space="preserve">ссе выполняется в формате </w:t>
      </w:r>
      <w:r w:rsidR="006309E9">
        <w:rPr>
          <w:rStyle w:val="FontStyle11"/>
          <w:bCs/>
          <w:sz w:val="28"/>
          <w:szCs w:val="28"/>
          <w:lang w:val="en-US"/>
        </w:rPr>
        <w:t>MS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  <w:lang w:val="en-US"/>
        </w:rPr>
        <w:t>Word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и высыла</w:t>
      </w:r>
      <w:r w:rsidR="00832C6D">
        <w:rPr>
          <w:rStyle w:val="FontStyle11"/>
          <w:bCs/>
          <w:sz w:val="28"/>
          <w:szCs w:val="28"/>
        </w:rPr>
        <w:t>е</w:t>
      </w:r>
      <w:r w:rsidR="006309E9">
        <w:rPr>
          <w:rStyle w:val="FontStyle11"/>
          <w:bCs/>
          <w:sz w:val="28"/>
          <w:szCs w:val="28"/>
        </w:rPr>
        <w:t xml:space="preserve">тся вместе с заявкой на участие — по электронной почте на адрес организатора: </w:t>
      </w:r>
      <w:hyperlink r:id="rId8" w:history="1">
        <w:r w:rsidR="006309E9" w:rsidRPr="00C26BB6">
          <w:rPr>
            <w:rStyle w:val="a3"/>
            <w:bCs/>
            <w:sz w:val="28"/>
            <w:szCs w:val="28"/>
          </w:rPr>
          <w:t>ryb_art_school@mail.ru</w:t>
        </w:r>
      </w:hyperlink>
      <w:r w:rsidR="006309E9">
        <w:rPr>
          <w:rStyle w:val="FontStyle11"/>
          <w:bCs/>
          <w:sz w:val="28"/>
          <w:szCs w:val="28"/>
        </w:rPr>
        <w:t xml:space="preserve"> с указанием в имени файла Ф.И.О</w:t>
      </w:r>
      <w:r w:rsidR="00E241B1">
        <w:rPr>
          <w:rStyle w:val="FontStyle11"/>
          <w:bCs/>
          <w:sz w:val="28"/>
          <w:szCs w:val="28"/>
        </w:rPr>
        <w:t>.</w:t>
      </w:r>
      <w:r w:rsidR="006309E9">
        <w:rPr>
          <w:rStyle w:val="FontStyle11"/>
          <w:bCs/>
          <w:sz w:val="28"/>
          <w:szCs w:val="28"/>
        </w:rPr>
        <w:t xml:space="preserve"> </w:t>
      </w:r>
      <w:r w:rsidR="00E241B1">
        <w:rPr>
          <w:rStyle w:val="FontStyle11"/>
          <w:bCs/>
          <w:sz w:val="28"/>
          <w:szCs w:val="28"/>
        </w:rPr>
        <w:t>автора</w:t>
      </w:r>
      <w:r w:rsidR="006309E9">
        <w:rPr>
          <w:rStyle w:val="FontStyle11"/>
          <w:bCs/>
          <w:sz w:val="28"/>
          <w:szCs w:val="28"/>
        </w:rPr>
        <w:t xml:space="preserve"> и </w:t>
      </w:r>
      <w:r w:rsidR="006309E9">
        <w:rPr>
          <w:rStyle w:val="FontStyle11"/>
          <w:bCs/>
          <w:sz w:val="28"/>
          <w:szCs w:val="28"/>
        </w:rPr>
        <w:lastRenderedPageBreak/>
        <w:t>названия работы.</w:t>
      </w:r>
      <w:r w:rsidR="0009207E">
        <w:rPr>
          <w:rStyle w:val="FontStyle11"/>
          <w:bCs/>
          <w:sz w:val="28"/>
          <w:szCs w:val="28"/>
        </w:rPr>
        <w:t xml:space="preserve"> На титульном листе</w:t>
      </w:r>
      <w:r w:rsidR="0009207E" w:rsidRPr="00002B05">
        <w:rPr>
          <w:rStyle w:val="FontStyle11"/>
          <w:bCs/>
          <w:sz w:val="28"/>
          <w:szCs w:val="28"/>
        </w:rPr>
        <w:t xml:space="preserve"> должн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быть указан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>Ф.И.О</w:t>
      </w:r>
      <w:r w:rsidR="00E241B1">
        <w:rPr>
          <w:rStyle w:val="FontStyle11"/>
          <w:bCs/>
          <w:sz w:val="28"/>
          <w:szCs w:val="28"/>
        </w:rPr>
        <w:t>.</w:t>
      </w:r>
      <w:r w:rsidR="00832C6D">
        <w:rPr>
          <w:rStyle w:val="FontStyle11"/>
          <w:bCs/>
          <w:sz w:val="28"/>
          <w:szCs w:val="28"/>
        </w:rPr>
        <w:t xml:space="preserve"> автора, </w:t>
      </w:r>
      <w:r w:rsidR="0009207E" w:rsidRPr="00002B05">
        <w:rPr>
          <w:rStyle w:val="FontStyle11"/>
          <w:bCs/>
          <w:sz w:val="28"/>
          <w:szCs w:val="28"/>
        </w:rPr>
        <w:t>выбранная тема</w:t>
      </w:r>
      <w:r w:rsidR="00E241B1">
        <w:rPr>
          <w:rStyle w:val="FontStyle11"/>
          <w:bCs/>
          <w:sz w:val="28"/>
          <w:szCs w:val="28"/>
        </w:rPr>
        <w:t xml:space="preserve">, согласно настоящему </w:t>
      </w:r>
      <w:r w:rsidR="00832C6D">
        <w:rPr>
          <w:rStyle w:val="FontStyle11"/>
          <w:bCs/>
          <w:sz w:val="28"/>
          <w:szCs w:val="28"/>
        </w:rPr>
        <w:t>Положению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 xml:space="preserve">и название </w:t>
      </w:r>
      <w:r w:rsidR="0009207E" w:rsidRPr="00002B05">
        <w:rPr>
          <w:rStyle w:val="FontStyle11"/>
          <w:bCs/>
          <w:sz w:val="28"/>
          <w:szCs w:val="28"/>
        </w:rPr>
        <w:t>работы</w:t>
      </w:r>
      <w:r w:rsidR="0009207E">
        <w:rPr>
          <w:rStyle w:val="FontStyle11"/>
          <w:bCs/>
          <w:sz w:val="28"/>
          <w:szCs w:val="28"/>
        </w:rPr>
        <w:t>.</w:t>
      </w:r>
    </w:p>
    <w:p w:rsidR="0009207E" w:rsidRDefault="0009207E" w:rsidP="00832C6D">
      <w:pPr>
        <w:pStyle w:val="Style3"/>
        <w:widowControl/>
        <w:spacing w:line="276" w:lineRule="auto"/>
        <w:rPr>
          <w:rStyle w:val="FontStyle11"/>
          <w:bCs/>
          <w:sz w:val="28"/>
          <w:szCs w:val="28"/>
        </w:rPr>
      </w:pPr>
    </w:p>
    <w:p w:rsidR="00F86CE6" w:rsidRDefault="00C71EDB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Тем</w:t>
      </w:r>
      <w:r w:rsidR="004B56DE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 xml:space="preserve"> работ</w:t>
      </w:r>
    </w:p>
    <w:p w:rsidR="00772591" w:rsidRDefault="00772591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</w:p>
    <w:p w:rsidR="00F86CE6" w:rsidRDefault="00F86CE6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Ж</w:t>
      </w:r>
      <w:r w:rsidR="004B56DE" w:rsidRPr="004B56DE">
        <w:rPr>
          <w:rStyle w:val="FontStyle11"/>
          <w:bCs/>
          <w:sz w:val="28"/>
          <w:szCs w:val="28"/>
        </w:rPr>
        <w:t>изнь и примеры служения Ф. Ф. Ушакова своему Отечеству</w:t>
      </w:r>
      <w:r w:rsidR="005E61C8">
        <w:rPr>
          <w:rStyle w:val="FontStyle11"/>
          <w:bCs/>
          <w:sz w:val="28"/>
          <w:szCs w:val="28"/>
        </w:rPr>
        <w:t xml:space="preserve"> (детство</w:t>
      </w:r>
      <w:r w:rsidR="00C705E1">
        <w:rPr>
          <w:rStyle w:val="FontStyle11"/>
          <w:bCs/>
          <w:sz w:val="28"/>
          <w:szCs w:val="28"/>
        </w:rPr>
        <w:t xml:space="preserve"> и юность, служба, жизнь в отставке);</w:t>
      </w:r>
    </w:p>
    <w:p w:rsidR="00C705E1" w:rsidRPr="00C705E1" w:rsidRDefault="00C705E1" w:rsidP="00C705E1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</w:t>
      </w:r>
      <w:r w:rsidRPr="005E61C8">
        <w:rPr>
          <w:rStyle w:val="FontStyle11"/>
          <w:bCs/>
          <w:sz w:val="28"/>
          <w:szCs w:val="28"/>
        </w:rPr>
        <w:t>троительств</w:t>
      </w:r>
      <w:r>
        <w:rPr>
          <w:rStyle w:val="FontStyle11"/>
          <w:bCs/>
          <w:sz w:val="28"/>
          <w:szCs w:val="28"/>
        </w:rPr>
        <w:t>о</w:t>
      </w:r>
      <w:r w:rsidRPr="005E61C8">
        <w:rPr>
          <w:rStyle w:val="FontStyle11"/>
          <w:bCs/>
          <w:sz w:val="28"/>
          <w:szCs w:val="28"/>
        </w:rPr>
        <w:t xml:space="preserve"> и развити</w:t>
      </w:r>
      <w:r>
        <w:rPr>
          <w:rStyle w:val="FontStyle11"/>
          <w:bCs/>
          <w:sz w:val="28"/>
          <w:szCs w:val="28"/>
        </w:rPr>
        <w:t>е</w:t>
      </w:r>
      <w:r w:rsidRPr="005E61C8">
        <w:rPr>
          <w:rStyle w:val="FontStyle11"/>
          <w:bCs/>
          <w:sz w:val="28"/>
          <w:szCs w:val="28"/>
        </w:rPr>
        <w:t xml:space="preserve"> Севастопольского порта</w:t>
      </w:r>
      <w:r>
        <w:rPr>
          <w:rStyle w:val="FontStyle11"/>
          <w:bCs/>
          <w:sz w:val="28"/>
          <w:szCs w:val="28"/>
        </w:rPr>
        <w:t>;</w:t>
      </w:r>
    </w:p>
    <w:p w:rsidR="006309E9" w:rsidRPr="006309E9" w:rsidRDefault="00F86CE6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Б</w:t>
      </w:r>
      <w:r w:rsidR="004B56DE" w:rsidRPr="006309E9">
        <w:rPr>
          <w:rStyle w:val="FontStyle11"/>
          <w:bCs/>
          <w:sz w:val="28"/>
          <w:szCs w:val="28"/>
        </w:rPr>
        <w:t xml:space="preserve">оевые успехи русского </w:t>
      </w:r>
      <w:r w:rsidR="006309E9">
        <w:rPr>
          <w:rStyle w:val="FontStyle11"/>
          <w:bCs/>
          <w:sz w:val="28"/>
          <w:szCs w:val="28"/>
        </w:rPr>
        <w:t>флота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в</w:t>
      </w:r>
      <w:r w:rsidR="006309E9" w:rsidRPr="006309E9">
        <w:rPr>
          <w:rStyle w:val="FontStyle11"/>
          <w:bCs/>
          <w:sz w:val="28"/>
          <w:szCs w:val="28"/>
        </w:rPr>
        <w:t xml:space="preserve"> русско-турецкой войн</w:t>
      </w:r>
      <w:r w:rsidR="006309E9">
        <w:rPr>
          <w:rStyle w:val="FontStyle11"/>
          <w:bCs/>
          <w:sz w:val="28"/>
          <w:szCs w:val="28"/>
        </w:rPr>
        <w:t>е</w:t>
      </w:r>
      <w:r w:rsidR="006309E9" w:rsidRPr="006309E9">
        <w:rPr>
          <w:rStyle w:val="FontStyle11"/>
          <w:bCs/>
          <w:sz w:val="28"/>
          <w:szCs w:val="28"/>
        </w:rPr>
        <w:t xml:space="preserve"> 1768–1774 гг.</w:t>
      </w:r>
      <w:r w:rsidR="00C705E1">
        <w:rPr>
          <w:rStyle w:val="FontStyle11"/>
          <w:bCs/>
          <w:sz w:val="28"/>
          <w:szCs w:val="28"/>
        </w:rPr>
        <w:t>;</w:t>
      </w:r>
    </w:p>
    <w:p w:rsidR="006309E9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Ключевые морские сражения русско-турецкой войны 1787–1791 гг.</w:t>
      </w:r>
      <w:r w:rsidR="00C705E1">
        <w:rPr>
          <w:rStyle w:val="FontStyle11"/>
          <w:bCs/>
          <w:sz w:val="28"/>
          <w:szCs w:val="28"/>
        </w:rPr>
        <w:t>;</w:t>
      </w:r>
    </w:p>
    <w:p w:rsidR="005E61C8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Средиземноморский поход русского флота 1798–1800 гг.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0B1881" w:rsidRPr="0052441C" w:rsidRDefault="00043F19" w:rsidP="008D05A3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0B1881"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="000B1881" w:rsidRPr="0052441C">
        <w:rPr>
          <w:rStyle w:val="FontStyle11"/>
          <w:sz w:val="28"/>
          <w:szCs w:val="28"/>
        </w:rPr>
        <w:t>риложение</w:t>
      </w:r>
      <w:r w:rsidR="0028638F">
        <w:rPr>
          <w:rStyle w:val="FontStyle11"/>
          <w:sz w:val="28"/>
          <w:szCs w:val="28"/>
        </w:rPr>
        <w:t xml:space="preserve"> </w:t>
      </w:r>
      <w:r w:rsidR="005C0664">
        <w:rPr>
          <w:rStyle w:val="FontStyle11"/>
          <w:sz w:val="28"/>
          <w:szCs w:val="28"/>
        </w:rPr>
        <w:t>1</w:t>
      </w:r>
      <w:r w:rsidR="000B1881" w:rsidRPr="0052441C">
        <w:rPr>
          <w:rStyle w:val="FontStyle11"/>
          <w:sz w:val="28"/>
          <w:szCs w:val="28"/>
        </w:rPr>
        <w:t xml:space="preserve">) </w:t>
      </w:r>
      <w:r w:rsidR="008D05A3">
        <w:rPr>
          <w:rStyle w:val="FontStyle11"/>
          <w:sz w:val="28"/>
          <w:szCs w:val="28"/>
        </w:rPr>
        <w:t xml:space="preserve">и эссе </w:t>
      </w:r>
      <w:r w:rsidR="000B1881" w:rsidRPr="0052441C">
        <w:rPr>
          <w:rStyle w:val="FontStyle11"/>
          <w:sz w:val="28"/>
          <w:szCs w:val="28"/>
        </w:rPr>
        <w:t xml:space="preserve">направляются в Оргкомитет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="000B1881" w:rsidRPr="0052441C">
        <w:rPr>
          <w:rStyle w:val="FontStyle11"/>
          <w:sz w:val="28"/>
          <w:szCs w:val="28"/>
        </w:rPr>
        <w:t>-</w:t>
      </w:r>
      <w:proofErr w:type="spellStart"/>
      <w:r w:rsidR="000B1881" w:rsidRPr="0052441C">
        <w:rPr>
          <w:rStyle w:val="FontStyle11"/>
          <w:sz w:val="28"/>
          <w:szCs w:val="28"/>
        </w:rPr>
        <w:t>mail</w:t>
      </w:r>
      <w:proofErr w:type="spellEnd"/>
      <w:r w:rsidR="000B1881" w:rsidRPr="0052441C">
        <w:rPr>
          <w:rStyle w:val="FontStyle11"/>
          <w:sz w:val="28"/>
          <w:szCs w:val="28"/>
        </w:rPr>
        <w:t xml:space="preserve">: </w:t>
      </w:r>
      <w:hyperlink r:id="rId9" w:history="1">
        <w:proofErr w:type="spellStart"/>
        <w:r w:rsidR="008D05A3" w:rsidRPr="00C26BB6">
          <w:rPr>
            <w:rStyle w:val="a3"/>
            <w:sz w:val="28"/>
            <w:szCs w:val="28"/>
          </w:rPr>
          <w:t>ryb_art_school@mai1.ru</w:t>
        </w:r>
        <w:proofErr w:type="spellEnd"/>
      </w:hyperlink>
      <w:r w:rsidR="008D05A3">
        <w:rPr>
          <w:rStyle w:val="FontStyle11"/>
          <w:sz w:val="28"/>
          <w:szCs w:val="28"/>
        </w:rPr>
        <w:t xml:space="preserve"> </w:t>
      </w:r>
      <w:r w:rsidR="000B1881" w:rsidRPr="0052441C">
        <w:rPr>
          <w:rStyle w:val="FontStyle11"/>
          <w:sz w:val="28"/>
          <w:szCs w:val="28"/>
        </w:rPr>
        <w:t xml:space="preserve">до </w:t>
      </w:r>
      <w:r w:rsidR="001C608C">
        <w:rPr>
          <w:rStyle w:val="FontStyle11"/>
          <w:sz w:val="28"/>
          <w:szCs w:val="28"/>
        </w:rPr>
        <w:t>1</w:t>
      </w:r>
      <w:r w:rsidR="0028638F">
        <w:rPr>
          <w:rStyle w:val="FontStyle11"/>
          <w:sz w:val="28"/>
          <w:szCs w:val="28"/>
        </w:rPr>
        <w:t>7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ию</w:t>
      </w:r>
      <w:r w:rsidR="004B56DE">
        <w:rPr>
          <w:rStyle w:val="FontStyle11"/>
          <w:sz w:val="28"/>
          <w:szCs w:val="28"/>
        </w:rPr>
        <w:t>л</w:t>
      </w:r>
      <w:r w:rsidR="00556FC0" w:rsidRPr="0052441C">
        <w:rPr>
          <w:rStyle w:val="FontStyle11"/>
          <w:sz w:val="28"/>
          <w:szCs w:val="28"/>
        </w:rPr>
        <w:t xml:space="preserve">я </w:t>
      </w:r>
      <w:r w:rsidR="0028638F">
        <w:rPr>
          <w:rStyle w:val="FontStyle11"/>
          <w:sz w:val="28"/>
          <w:szCs w:val="28"/>
        </w:rPr>
        <w:t>2020</w:t>
      </w:r>
      <w:r w:rsidR="00E41B40" w:rsidRPr="0052441C">
        <w:rPr>
          <w:rStyle w:val="FontStyle11"/>
          <w:sz w:val="28"/>
          <w:szCs w:val="28"/>
        </w:rPr>
        <w:t xml:space="preserve"> года</w:t>
      </w:r>
      <w:r w:rsidR="009B73F8">
        <w:rPr>
          <w:rStyle w:val="FontStyle11"/>
          <w:sz w:val="28"/>
          <w:szCs w:val="28"/>
        </w:rPr>
        <w:t>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691EF8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</w:t>
      </w:r>
      <w:r w:rsidR="009B73F8">
        <w:rPr>
          <w:rStyle w:val="FontStyle12"/>
          <w:sz w:val="28"/>
          <w:szCs w:val="28"/>
        </w:rPr>
        <w:t>решений</w:t>
      </w:r>
      <w:r w:rsidRPr="0052441C">
        <w:rPr>
          <w:rStyle w:val="FontStyle12"/>
          <w:sz w:val="28"/>
          <w:szCs w:val="28"/>
        </w:rPr>
        <w:t xml:space="preserve">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52441C">
        <w:rPr>
          <w:rStyle w:val="FontStyle12"/>
          <w:sz w:val="28"/>
          <w:szCs w:val="28"/>
        </w:rPr>
        <w:t xml:space="preserve">конкурсных </w:t>
      </w:r>
      <w:r w:rsidRPr="0052441C">
        <w:rPr>
          <w:rStyle w:val="FontStyle12"/>
          <w:sz w:val="28"/>
          <w:szCs w:val="28"/>
        </w:rPr>
        <w:t xml:space="preserve">работ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рганизатором </w:t>
      </w:r>
      <w:r w:rsidR="00794A46" w:rsidRPr="0052441C">
        <w:rPr>
          <w:rStyle w:val="FontStyle12"/>
          <w:sz w:val="28"/>
          <w:szCs w:val="28"/>
        </w:rPr>
        <w:t xml:space="preserve">конкурса </w:t>
      </w:r>
      <w:r w:rsidRPr="0052441C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онкурсное жюри</w:t>
      </w:r>
      <w:r w:rsidR="008D05A3">
        <w:rPr>
          <w:rStyle w:val="FontStyle12"/>
          <w:sz w:val="28"/>
          <w:szCs w:val="28"/>
        </w:rPr>
        <w:t>. Жюри должно состоять</w:t>
      </w:r>
      <w:r w:rsidR="008D05A3"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 w:rsidR="008D05A3"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в </w:t>
      </w:r>
      <w:r w:rsidR="008D05A3" w:rsidRPr="0052441C">
        <w:rPr>
          <w:rStyle w:val="FontStyle12"/>
          <w:sz w:val="28"/>
          <w:szCs w:val="28"/>
        </w:rPr>
        <w:t>Союзе (Творческом союзе) художников Российской Федерации</w:t>
      </w:r>
      <w:r w:rsidR="008D05A3">
        <w:rPr>
          <w:rStyle w:val="FontStyle12"/>
          <w:sz w:val="28"/>
          <w:szCs w:val="28"/>
        </w:rPr>
        <w:t xml:space="preserve"> не менее 3-х лет</w:t>
      </w:r>
      <w:r w:rsidR="008D05A3" w:rsidRPr="0052441C">
        <w:rPr>
          <w:rStyle w:val="FontStyle12"/>
          <w:sz w:val="28"/>
          <w:szCs w:val="28"/>
        </w:rPr>
        <w:t xml:space="preserve"> </w:t>
      </w:r>
      <w:r w:rsidR="008D05A3">
        <w:rPr>
          <w:rStyle w:val="FontStyle12"/>
          <w:sz w:val="28"/>
          <w:szCs w:val="28"/>
        </w:rPr>
        <w:t>и имеющих преподавательскую практику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207E" w:rsidRDefault="0009207E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Конкурсное жюри определяет победителей конкурса и имеет право:</w:t>
      </w:r>
    </w:p>
    <w:p w:rsidR="008D05A3" w:rsidRPr="003C161F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Pr="003C161F">
        <w:rPr>
          <w:rStyle w:val="FontStyle12"/>
          <w:sz w:val="28"/>
          <w:szCs w:val="28"/>
        </w:rPr>
        <w:t>;</w:t>
      </w:r>
    </w:p>
    <w:p w:rsidR="008D05A3" w:rsidRPr="0052441C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>награждать дипломами преподавателей, подготовивших дипломантов конкурса.</w:t>
      </w:r>
    </w:p>
    <w:p w:rsidR="0009207E" w:rsidRDefault="0009207E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212DFA" w:rsidRPr="0052441C" w:rsidRDefault="00212DFA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Pr="007073B8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D641AA" w:rsidRPr="007073B8" w:rsidRDefault="00D641A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D05A3" w:rsidRPr="008C5BE8" w:rsidRDefault="008D05A3" w:rsidP="008C5BE8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соответ</w:t>
      </w:r>
      <w:r w:rsidR="008C5BE8">
        <w:rPr>
          <w:rStyle w:val="FontStyle11"/>
          <w:sz w:val="28"/>
          <w:szCs w:val="28"/>
        </w:rPr>
        <w:t xml:space="preserve">ствие композиции выбранной теме, </w:t>
      </w:r>
      <w:r w:rsidRPr="008C5BE8">
        <w:rPr>
          <w:rStyle w:val="FontStyle11"/>
          <w:sz w:val="28"/>
          <w:szCs w:val="28"/>
        </w:rPr>
        <w:t>оригинальность</w:t>
      </w:r>
      <w:r w:rsidR="00002B05" w:rsidRPr="008C5BE8">
        <w:rPr>
          <w:rStyle w:val="FontStyle11"/>
          <w:sz w:val="28"/>
          <w:szCs w:val="28"/>
        </w:rPr>
        <w:t xml:space="preserve"> (авторство)</w:t>
      </w:r>
      <w:r w:rsidRPr="008C5BE8">
        <w:rPr>
          <w:rStyle w:val="FontStyle11"/>
          <w:sz w:val="28"/>
          <w:szCs w:val="28"/>
        </w:rPr>
        <w:t xml:space="preserve"> и выразительность композиции;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8F5A80">
        <w:rPr>
          <w:rStyle w:val="FontStyle11"/>
          <w:sz w:val="28"/>
          <w:szCs w:val="28"/>
        </w:rPr>
        <w:t>компо</w:t>
      </w:r>
      <w:r w:rsidR="008C5BE8">
        <w:rPr>
          <w:rStyle w:val="FontStyle11"/>
          <w:sz w:val="28"/>
          <w:szCs w:val="28"/>
        </w:rPr>
        <w:t>новка</w:t>
      </w:r>
      <w:r w:rsidRPr="008F5A80">
        <w:rPr>
          <w:rStyle w:val="FontStyle11"/>
          <w:sz w:val="28"/>
          <w:szCs w:val="28"/>
        </w:rPr>
        <w:t xml:space="preserve"> в листе</w:t>
      </w:r>
      <w:r w:rsidR="008F5A80" w:rsidRPr="008F5A80">
        <w:rPr>
          <w:rStyle w:val="FontStyle11"/>
          <w:sz w:val="28"/>
          <w:szCs w:val="28"/>
        </w:rPr>
        <w:t>,</w:t>
      </w:r>
      <w:r w:rsidR="008F5A80">
        <w:rPr>
          <w:rStyle w:val="FontStyle11"/>
          <w:sz w:val="28"/>
          <w:szCs w:val="28"/>
        </w:rPr>
        <w:t xml:space="preserve"> </w:t>
      </w:r>
      <w:r w:rsidRPr="008F5A80">
        <w:rPr>
          <w:rStyle w:val="FontStyle11"/>
          <w:sz w:val="28"/>
          <w:szCs w:val="28"/>
        </w:rPr>
        <w:t>передача пространства и освещения;</w:t>
      </w:r>
    </w:p>
    <w:p w:rsidR="008C5BE8" w:rsidRPr="008F5A80" w:rsidRDefault="008C5BE8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15240A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</w:t>
      </w:r>
      <w:r w:rsidR="00E12139">
        <w:rPr>
          <w:rStyle w:val="FontStyle11"/>
          <w:sz w:val="28"/>
          <w:szCs w:val="28"/>
        </w:rPr>
        <w:t>композиционное решение соответствует наилучшему раскрытию образов</w:t>
      </w:r>
      <w:r w:rsidR="008C5BE8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E12139">
        <w:rPr>
          <w:rStyle w:val="FontStyle11"/>
          <w:sz w:val="28"/>
          <w:szCs w:val="28"/>
        </w:rPr>
        <w:t>тональное и цветовое решение</w:t>
      </w:r>
      <w:r w:rsidR="008C5BE8">
        <w:rPr>
          <w:rStyle w:val="FontStyle11"/>
          <w:sz w:val="28"/>
          <w:szCs w:val="28"/>
        </w:rPr>
        <w:t xml:space="preserve"> наиболее подходит для раскрытия темы</w:t>
      </w:r>
      <w:r>
        <w:rPr>
          <w:rStyle w:val="FontStyle11"/>
          <w:sz w:val="28"/>
          <w:szCs w:val="28"/>
        </w:rPr>
        <w:t>, показано умение правильно применять материал, виден творческий подход к работе)</w:t>
      </w:r>
    </w:p>
    <w:p w:rsidR="0015240A" w:rsidRDefault="0015240A" w:rsidP="008C5BE8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не учтен (на</w:t>
      </w:r>
      <w:r w:rsidR="0009207E">
        <w:rPr>
          <w:rStyle w:val="FontStyle11"/>
          <w:sz w:val="28"/>
          <w:szCs w:val="28"/>
        </w:rPr>
        <w:t>пример, не</w:t>
      </w:r>
      <w:r w:rsidR="00DE4FB2">
        <w:rPr>
          <w:rStyle w:val="FontStyle11"/>
          <w:sz w:val="28"/>
          <w:szCs w:val="28"/>
        </w:rPr>
        <w:t>соответствие выбранному сюжету</w:t>
      </w:r>
      <w:r>
        <w:rPr>
          <w:rStyle w:val="FontStyle11"/>
          <w:sz w:val="28"/>
          <w:szCs w:val="28"/>
        </w:rPr>
        <w:t>)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0E00CF" w:rsidRPr="0052441C" w:rsidRDefault="0015240A" w:rsidP="0009207E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</w:t>
      </w:r>
      <w:r w:rsidR="003B02E6">
        <w:rPr>
          <w:rStyle w:val="FontStyle11"/>
          <w:sz w:val="28"/>
          <w:szCs w:val="28"/>
        </w:rPr>
        <w:t>образы не убедительные, фон и детали мешают раскрытию характеров изображаемых персонажей, тон</w:t>
      </w:r>
      <w:r w:rsidR="0028638F">
        <w:rPr>
          <w:rStyle w:val="FontStyle11"/>
          <w:sz w:val="28"/>
          <w:szCs w:val="28"/>
        </w:rPr>
        <w:t>альное и цветовое решение не выразительны,</w:t>
      </w:r>
      <w:r w:rsidR="003B02E6">
        <w:rPr>
          <w:rStyle w:val="FontStyle11"/>
          <w:sz w:val="28"/>
          <w:szCs w:val="28"/>
        </w:rPr>
        <w:t xml:space="preserve"> </w:t>
      </w:r>
      <w:r w:rsidR="0028638F">
        <w:rPr>
          <w:rStyle w:val="FontStyle11"/>
          <w:sz w:val="28"/>
          <w:szCs w:val="28"/>
        </w:rPr>
        <w:t>и пр.</w:t>
      </w:r>
      <w:r>
        <w:rPr>
          <w:rStyle w:val="FontStyle11"/>
          <w:sz w:val="28"/>
          <w:szCs w:val="28"/>
        </w:rPr>
        <w:t>)</w:t>
      </w: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212DFA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8C5BE8" w:rsidRPr="0052441C" w:rsidRDefault="008C5BE8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C5BE8" w:rsidRPr="00DC6EBE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и заносится в итоговый протокол (Приложение </w:t>
      </w:r>
      <w:r w:rsidR="005C0664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);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конкурсанты, занявшие четвертое и пятое место по сумме б</w:t>
      </w:r>
      <w:r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>
        <w:rPr>
          <w:rStyle w:val="FontStyle11"/>
          <w:sz w:val="28"/>
          <w:szCs w:val="28"/>
        </w:rPr>
        <w:t xml:space="preserve">поощряются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8C5BE8" w:rsidRDefault="008C5BE8" w:rsidP="008C5BE8">
      <w:pPr>
        <w:pStyle w:val="Style2"/>
        <w:widowControl/>
        <w:spacing w:before="154" w:line="276" w:lineRule="auto"/>
        <w:ind w:right="10" w:firstLine="0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  <w:r>
        <w:rPr>
          <w:rStyle w:val="FontStyle13"/>
          <w:b w:val="0"/>
          <w:sz w:val="28"/>
          <w:szCs w:val="28"/>
        </w:rPr>
        <w:t>:</w:t>
      </w:r>
    </w:p>
    <w:p w:rsidR="0009207E" w:rsidRPr="00F01F3B" w:rsidRDefault="0009207E" w:rsidP="0009207E">
      <w:pPr>
        <w:pStyle w:val="Style2"/>
        <w:widowControl/>
        <w:spacing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</w:p>
    <w:p w:rsidR="008C5BE8" w:rsidRPr="0052441C" w:rsidRDefault="008C5BE8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третье место (по одному в каждой возрастной группе);</w:t>
      </w:r>
    </w:p>
    <w:p w:rsidR="008C5BE8" w:rsidRPr="0052441C" w:rsidRDefault="008C5BE8" w:rsidP="008C5BE8">
      <w:pPr>
        <w:pStyle w:val="Style3"/>
        <w:widowControl/>
        <w:numPr>
          <w:ilvl w:val="0"/>
          <w:numId w:val="18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8C5BE8" w:rsidRDefault="008C5BE8" w:rsidP="008C5BE8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9503F" w:rsidRPr="0052441C" w:rsidRDefault="008C5BE8" w:rsidP="008C5BE8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Дата подведения итогов конкурса — 0</w:t>
      </w:r>
      <w:r w:rsidR="0028638F">
        <w:rPr>
          <w:rStyle w:val="FontStyle12"/>
          <w:sz w:val="28"/>
          <w:szCs w:val="28"/>
        </w:rPr>
        <w:t>2</w:t>
      </w:r>
      <w:r w:rsidRPr="0052441C">
        <w:rPr>
          <w:rStyle w:val="FontStyle12"/>
          <w:sz w:val="28"/>
          <w:szCs w:val="28"/>
        </w:rPr>
        <w:t xml:space="preserve"> августа 20</w:t>
      </w:r>
      <w:r w:rsidR="0028638F">
        <w:rPr>
          <w:rStyle w:val="FontStyle12"/>
          <w:sz w:val="28"/>
          <w:szCs w:val="28"/>
        </w:rPr>
        <w:t>20</w:t>
      </w:r>
      <w:r w:rsidRPr="0052441C">
        <w:rPr>
          <w:rStyle w:val="FontStyle12"/>
          <w:sz w:val="28"/>
          <w:szCs w:val="28"/>
        </w:rPr>
        <w:t xml:space="preserve"> года</w:t>
      </w: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>
      <w:pPr>
        <w:widowControl/>
        <w:autoSpaceDE/>
        <w:autoSpaceDN/>
        <w:adjustRightInd/>
        <w:spacing w:after="200"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718A9" w:rsidRPr="003333A2" w:rsidRDefault="004718A9" w:rsidP="004718A9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lastRenderedPageBreak/>
        <w:t>СОСТАВ ОРГКОМИТЕТА</w:t>
      </w:r>
    </w:p>
    <w:p w:rsidR="004718A9" w:rsidRDefault="004718A9" w:rsidP="004718A9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межмуниципального</w:t>
      </w:r>
      <w:r w:rsidRPr="003333A2">
        <w:rPr>
          <w:rStyle w:val="FontStyle14"/>
          <w:b w:val="0"/>
          <w:sz w:val="28"/>
          <w:szCs w:val="28"/>
        </w:rPr>
        <w:t xml:space="preserve"> конкурса детского художественного творчества </w:t>
      </w:r>
    </w:p>
    <w:p w:rsidR="004718A9" w:rsidRDefault="004718A9" w:rsidP="004718A9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«Наброски»</w:t>
      </w:r>
      <w:r>
        <w:rPr>
          <w:rStyle w:val="FontStyle14"/>
          <w:b w:val="0"/>
          <w:sz w:val="28"/>
          <w:szCs w:val="28"/>
        </w:rPr>
        <w:t xml:space="preserve"> </w:t>
      </w:r>
      <w:r w:rsidRPr="003333A2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4718A9" w:rsidRPr="003333A2" w:rsidRDefault="004718A9" w:rsidP="004718A9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и школ искусств</w:t>
      </w:r>
    </w:p>
    <w:p w:rsidR="004718A9" w:rsidRPr="00E0598E" w:rsidRDefault="004718A9" w:rsidP="004718A9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4718A9" w:rsidTr="00B67A67">
        <w:tc>
          <w:tcPr>
            <w:tcW w:w="3119" w:type="dxa"/>
          </w:tcPr>
          <w:p w:rsidR="004718A9" w:rsidRDefault="004718A9" w:rsidP="00B67A6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4718A9" w:rsidRDefault="004718A9" w:rsidP="00B67A6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4718A9" w:rsidRDefault="004718A9" w:rsidP="00B67A6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B67A67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4718A9" w:rsidRDefault="004718A9" w:rsidP="00B67A67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4718A9" w:rsidTr="00B67A67">
        <w:tc>
          <w:tcPr>
            <w:tcW w:w="3119" w:type="dxa"/>
          </w:tcPr>
          <w:p w:rsidR="004718A9" w:rsidRDefault="004718A9" w:rsidP="00B67A6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4718A9" w:rsidRDefault="004718A9" w:rsidP="00B67A6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4718A9" w:rsidRDefault="004718A9" w:rsidP="00B67A6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B67A67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4718A9" w:rsidRDefault="004718A9" w:rsidP="00B67A67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4718A9" w:rsidTr="00B67A67">
        <w:tc>
          <w:tcPr>
            <w:tcW w:w="3119" w:type="dxa"/>
          </w:tcPr>
          <w:p w:rsidR="004718A9" w:rsidRDefault="004718A9" w:rsidP="00B67A6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4718A9" w:rsidRDefault="004718A9" w:rsidP="00B67A6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4718A9" w:rsidRDefault="004718A9" w:rsidP="00B67A6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Pr="00E31910" w:rsidRDefault="004718A9" w:rsidP="00B67A67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</w:p>
    <w:p w:rsidR="004718A9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718A9" w:rsidRPr="0052441C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СОСТАВ ЖЮРИ*</w:t>
      </w:r>
    </w:p>
    <w:p w:rsidR="004718A9" w:rsidRDefault="004718A9" w:rsidP="004718A9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4718A9" w:rsidRPr="0052441C" w:rsidRDefault="004718A9" w:rsidP="004718A9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4718A9" w:rsidRPr="0052441C" w:rsidTr="00B67A67">
        <w:tc>
          <w:tcPr>
            <w:tcW w:w="3261" w:type="dxa"/>
          </w:tcPr>
          <w:p w:rsidR="004718A9" w:rsidRPr="00792926" w:rsidRDefault="004718A9" w:rsidP="00B67A6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792926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792926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792926" w:rsidRDefault="004718A9" w:rsidP="00B67A6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8743AD" w:rsidRDefault="004718A9" w:rsidP="00B67A67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Ржевский Валерий Николаевич</w:t>
            </w:r>
          </w:p>
          <w:p w:rsidR="004718A9" w:rsidRPr="00792926" w:rsidRDefault="004718A9" w:rsidP="00B67A6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8A9" w:rsidRPr="00792926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B67A6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В.И.Сурикова</w:t>
            </w:r>
          </w:p>
        </w:tc>
      </w:tr>
      <w:tr w:rsidR="004718A9" w:rsidRPr="0052441C" w:rsidTr="00B67A67">
        <w:trPr>
          <w:trHeight w:val="1566"/>
        </w:trPr>
        <w:tc>
          <w:tcPr>
            <w:tcW w:w="3261" w:type="dxa"/>
          </w:tcPr>
          <w:p w:rsidR="004718A9" w:rsidRDefault="004718A9" w:rsidP="00B67A6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4718A9" w:rsidRPr="0052441C" w:rsidRDefault="004718A9" w:rsidP="00B67A6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52441C" w:rsidRDefault="004718A9" w:rsidP="00B67A6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52441C" w:rsidRDefault="004718A9" w:rsidP="00B67A67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4718A9" w:rsidRPr="0052441C" w:rsidRDefault="004718A9" w:rsidP="00B67A67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4718A9" w:rsidRPr="0052441C" w:rsidRDefault="004718A9" w:rsidP="00B67A6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4718A9" w:rsidRPr="0052441C" w:rsidRDefault="004718A9" w:rsidP="00B67A6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8A9" w:rsidRPr="0052441C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52441C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4718A9" w:rsidRPr="0052441C" w:rsidRDefault="004718A9" w:rsidP="00B67A6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</w:t>
            </w:r>
            <w:r w:rsidRPr="0052441C">
              <w:rPr>
                <w:rStyle w:val="FontStyle11"/>
                <w:sz w:val="28"/>
                <w:szCs w:val="28"/>
              </w:rPr>
              <w:t>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4718A9" w:rsidRPr="0052441C" w:rsidTr="00B67A67">
        <w:tc>
          <w:tcPr>
            <w:tcW w:w="3261" w:type="dxa"/>
          </w:tcPr>
          <w:p w:rsidR="004718A9" w:rsidRPr="0052441C" w:rsidRDefault="004718A9" w:rsidP="00B67A67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4718A9" w:rsidRPr="0052441C" w:rsidRDefault="004718A9" w:rsidP="00B67A67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4718A9" w:rsidRPr="0052441C" w:rsidRDefault="004718A9" w:rsidP="00B67A6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4718A9" w:rsidRPr="0052441C" w:rsidRDefault="004718A9" w:rsidP="00B67A6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4718A9" w:rsidRPr="0052441C" w:rsidRDefault="004718A9" w:rsidP="00B67A67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жюри.</w:t>
      </w: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3"/>
          <w:b w:val="0"/>
          <w:sz w:val="28"/>
          <w:szCs w:val="28"/>
        </w:rPr>
        <w:br w:type="page"/>
      </w:r>
    </w:p>
    <w:p w:rsidR="00F967EE" w:rsidRPr="0052441C" w:rsidRDefault="00F967EE" w:rsidP="00772591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</w:p>
    <w:p w:rsidR="00D85A6C" w:rsidRPr="001C608C" w:rsidRDefault="005A4D54" w:rsidP="005C0664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>к Положению</w:t>
      </w:r>
    </w:p>
    <w:p w:rsidR="00D85A6C" w:rsidRPr="0052441C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Pr="0052441C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580B1D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28638F">
        <w:rPr>
          <w:rStyle w:val="FontStyle12"/>
          <w:position w:val="6"/>
          <w:sz w:val="26"/>
          <w:szCs w:val="26"/>
        </w:rPr>
        <w:t>20</w:t>
      </w:r>
      <w:r w:rsidRPr="00AE1894">
        <w:rPr>
          <w:rStyle w:val="FontStyle12"/>
          <w:position w:val="6"/>
          <w:sz w:val="26"/>
          <w:szCs w:val="26"/>
        </w:rPr>
        <w:t>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691EF8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 w:rsidR="005C0664">
        <w:rPr>
          <w:rFonts w:eastAsia="Times New Roman"/>
          <w:sz w:val="28"/>
          <w:szCs w:val="28"/>
        </w:rPr>
        <w:t>2</w:t>
      </w:r>
    </w:p>
    <w:p w:rsidR="00691EF8" w:rsidRPr="00DE0443" w:rsidRDefault="00691EF8" w:rsidP="00691EF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691EF8" w:rsidRPr="00A038FE" w:rsidRDefault="00691EF8" w:rsidP="00691EF8">
      <w:pPr>
        <w:ind w:left="180"/>
        <w:jc w:val="center"/>
        <w:rPr>
          <w:spacing w:val="20"/>
        </w:rPr>
      </w:pPr>
    </w:p>
    <w:p w:rsidR="00691EF8" w:rsidRDefault="00691EF8" w:rsidP="00691EF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691EF8" w:rsidRPr="00A038FE" w:rsidRDefault="00691EF8" w:rsidP="00691EF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691EF8" w:rsidRPr="00A038FE" w:rsidRDefault="00691EF8" w:rsidP="00691EF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691EF8" w:rsidRPr="00A038FE" w:rsidRDefault="00691EF8" w:rsidP="00691EF8">
      <w:pPr>
        <w:ind w:left="180"/>
        <w:jc w:val="center"/>
        <w:rPr>
          <w:b/>
        </w:rPr>
      </w:pPr>
    </w:p>
    <w:p w:rsidR="00691EF8" w:rsidRPr="00A038FE" w:rsidRDefault="00691EF8" w:rsidP="00691EF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691EF8" w:rsidRPr="00A038FE" w:rsidRDefault="00691EF8" w:rsidP="00691EF8">
      <w:pPr>
        <w:ind w:left="180"/>
        <w:jc w:val="center"/>
      </w:pPr>
      <w:r w:rsidRPr="00A038FE">
        <w:t>тел. (4855) 22-55-62,  факс (4855) 26-44-86</w:t>
      </w:r>
    </w:p>
    <w:p w:rsidR="00691EF8" w:rsidRDefault="00691EF8" w:rsidP="00691EF8">
      <w:pPr>
        <w:jc w:val="both"/>
      </w:pPr>
      <w:r>
        <w:t>----------------------------------------------------------------------------------------------------------------</w:t>
      </w:r>
    </w:p>
    <w:p w:rsidR="00691EF8" w:rsidRPr="00873843" w:rsidRDefault="00691EF8" w:rsidP="006F24C7">
      <w:pPr>
        <w:jc w:val="both"/>
        <w:rPr>
          <w:rFonts w:eastAsia="Times New Roman"/>
          <w:sz w:val="28"/>
          <w:szCs w:val="28"/>
        </w:rPr>
      </w:pPr>
    </w:p>
    <w:p w:rsidR="006F24C7" w:rsidRDefault="00691EF8" w:rsidP="00F4609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 w:rsidR="00F460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Всероссийского конкурса </w:t>
      </w:r>
    </w:p>
    <w:p w:rsidR="00691EF8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F24C7">
        <w:rPr>
          <w:rStyle w:val="FontStyle14"/>
          <w:b w:val="0"/>
          <w:sz w:val="28"/>
          <w:szCs w:val="28"/>
        </w:rPr>
        <w:t xml:space="preserve">Адмирал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>
        <w:rPr>
          <w:rFonts w:eastAsia="Times New Roman"/>
          <w:sz w:val="28"/>
          <w:szCs w:val="28"/>
        </w:rPr>
        <w:t>»</w:t>
      </w:r>
    </w:p>
    <w:p w:rsidR="00691EF8" w:rsidRDefault="00691EF8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691EF8" w:rsidRPr="00A038FE" w:rsidRDefault="006F24C7" w:rsidP="00691EF8">
      <w:pPr>
        <w:jc w:val="both"/>
      </w:pPr>
      <w:r>
        <w:t>0</w:t>
      </w:r>
      <w:r w:rsidR="0028638F">
        <w:t>2</w:t>
      </w:r>
      <w:r w:rsidR="00691EF8" w:rsidRPr="00A038FE">
        <w:t>.0</w:t>
      </w:r>
      <w:r>
        <w:t>8</w:t>
      </w:r>
      <w:r w:rsidR="00691EF8" w:rsidRPr="00A038FE">
        <w:t>.20</w:t>
      </w:r>
      <w:r w:rsidR="0028638F">
        <w:t>20</w:t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>
        <w:t xml:space="preserve">   </w:t>
      </w:r>
      <w:r w:rsidR="00691EF8" w:rsidRPr="00A038FE">
        <w:tab/>
      </w:r>
      <w:r w:rsidR="00691EF8" w:rsidRPr="00A038FE">
        <w:tab/>
        <w:t>г. Рыбинск</w:t>
      </w:r>
      <w:r w:rsidR="00691EF8" w:rsidRPr="00A038FE">
        <w:tab/>
      </w:r>
    </w:p>
    <w:p w:rsidR="00691EF8" w:rsidRPr="00A038FE" w:rsidRDefault="00691EF8" w:rsidP="00691EF8">
      <w:pPr>
        <w:jc w:val="both"/>
        <w:rPr>
          <w:b/>
          <w:i/>
        </w:rPr>
      </w:pPr>
    </w:p>
    <w:p w:rsidR="00691EF8" w:rsidRDefault="00691EF8" w:rsidP="00691EF8">
      <w:pPr>
        <w:rPr>
          <w:b/>
        </w:rPr>
      </w:pPr>
    </w:p>
    <w:p w:rsidR="00691EF8" w:rsidRPr="00A57ADC" w:rsidRDefault="00691EF8" w:rsidP="00691EF8">
      <w:r w:rsidRPr="00A57ADC">
        <w:t>Состав жюри:</w:t>
      </w:r>
    </w:p>
    <w:p w:rsidR="00691EF8" w:rsidRPr="00A57ADC" w:rsidRDefault="00691EF8" w:rsidP="00691EF8">
      <w:r w:rsidRPr="00A57ADC">
        <w:t xml:space="preserve">Председатель жюри:  </w:t>
      </w:r>
    </w:p>
    <w:p w:rsidR="00691EF8" w:rsidRPr="00A57ADC" w:rsidRDefault="00691EF8" w:rsidP="00691EF8">
      <w:r w:rsidRPr="00A57ADC">
        <w:t xml:space="preserve">                                                                                                       </w:t>
      </w:r>
    </w:p>
    <w:p w:rsidR="00691EF8" w:rsidRPr="00A57ADC" w:rsidRDefault="00691EF8" w:rsidP="00691EF8">
      <w:r w:rsidRPr="00A57ADC">
        <w:t>Члены жюри: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r w:rsidRPr="00A038FE">
        <w:t>В конкурсе приняли участие: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691EF8" w:rsidRDefault="00691EF8" w:rsidP="00691EF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F4609E" w:rsidRDefault="00F4609E" w:rsidP="00691EF8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691EF8" w:rsidRDefault="00691EF8" w:rsidP="00691EF8">
      <w:pPr>
        <w:rPr>
          <w:rFonts w:eastAsia="Times New Roman"/>
          <w:sz w:val="28"/>
          <w:szCs w:val="28"/>
        </w:rPr>
      </w:pPr>
    </w:p>
    <w:p w:rsidR="00691EF8" w:rsidRPr="00A57ADC" w:rsidRDefault="00691EF8" w:rsidP="00691EF8">
      <w:r w:rsidRPr="00A57ADC">
        <w:t>Решение конкурсно</w:t>
      </w:r>
      <w:r>
        <w:t>го жюри</w:t>
      </w:r>
    </w:p>
    <w:p w:rsidR="00691EF8" w:rsidRPr="00873843" w:rsidRDefault="00691EF8" w:rsidP="00691EF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20"/>
        <w:gridCol w:w="809"/>
        <w:gridCol w:w="1725"/>
        <w:gridCol w:w="1321"/>
        <w:gridCol w:w="1222"/>
        <w:gridCol w:w="1275"/>
        <w:gridCol w:w="837"/>
        <w:gridCol w:w="923"/>
      </w:tblGrid>
      <w:tr w:rsidR="00B2427F" w:rsidRPr="00405510" w:rsidTr="00691EF8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B2427F" w:rsidRPr="00405510" w:rsidTr="00691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F435E" w:rsidRDefault="00B2427F" w:rsidP="00691EF8">
            <w:pPr>
              <w:spacing w:line="0" w:lineRule="atLeast"/>
            </w:pPr>
            <w:r>
              <w:t>Соответствие теме, оригинальность и выразительность сюжета</w:t>
            </w:r>
          </w:p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FD11EE">
            <w:pPr>
              <w:rPr>
                <w:lang w:eastAsia="en-US"/>
              </w:rPr>
            </w:pPr>
            <w:r>
              <w:t xml:space="preserve">Передача </w:t>
            </w:r>
            <w:r w:rsidR="00FD11EE">
              <w:t>тонального и цветового решения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</w:tr>
      <w:tr w:rsidR="00B2427F" w:rsidRPr="00405510" w:rsidTr="00691E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B1D" w:rsidRDefault="00691EF8" w:rsidP="00580B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 w:rsidR="00580B1D">
              <w:rPr>
                <w:lang w:eastAsia="en-US"/>
              </w:rPr>
              <w:t>Кост</w:t>
            </w:r>
            <w:proofErr w:type="spellEnd"/>
            <w:r w:rsidR="00580B1D">
              <w:rPr>
                <w:lang w:eastAsia="en-US"/>
              </w:rPr>
              <w:t>-</w:t>
            </w:r>
          </w:p>
          <w:p w:rsidR="00691EF8" w:rsidRPr="00405510" w:rsidRDefault="00580B1D" w:rsidP="00580B1D">
            <w:pPr>
              <w:rPr>
                <w:lang w:eastAsia="en-US"/>
              </w:rPr>
            </w:pPr>
            <w:r>
              <w:rPr>
                <w:lang w:eastAsia="en-US"/>
              </w:rPr>
              <w:t>рома</w:t>
            </w:r>
            <w:r w:rsidR="00691E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ДХШ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Default="00691EF8" w:rsidP="00691EF8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255CE" w:rsidRDefault="00F255CE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sectPr w:rsidR="00F255CE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31" w:rsidRDefault="00EF0531">
      <w:r>
        <w:separator/>
      </w:r>
    </w:p>
  </w:endnote>
  <w:endnote w:type="continuationSeparator" w:id="0">
    <w:p w:rsidR="00EF0531" w:rsidRDefault="00EF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31" w:rsidRDefault="00EF0531">
      <w:r>
        <w:separator/>
      </w:r>
    </w:p>
  </w:footnote>
  <w:footnote w:type="continuationSeparator" w:id="0">
    <w:p w:rsidR="00EF0531" w:rsidRDefault="00EF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7B7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2B05"/>
    <w:rsid w:val="00002E81"/>
    <w:rsid w:val="00015D42"/>
    <w:rsid w:val="00017C64"/>
    <w:rsid w:val="00025AA9"/>
    <w:rsid w:val="00025ED8"/>
    <w:rsid w:val="0004207B"/>
    <w:rsid w:val="00043F19"/>
    <w:rsid w:val="000459CB"/>
    <w:rsid w:val="000567F0"/>
    <w:rsid w:val="000572E8"/>
    <w:rsid w:val="00061532"/>
    <w:rsid w:val="0006490F"/>
    <w:rsid w:val="000817A2"/>
    <w:rsid w:val="00084F2A"/>
    <w:rsid w:val="0009207E"/>
    <w:rsid w:val="0009503F"/>
    <w:rsid w:val="000A03FD"/>
    <w:rsid w:val="000B1881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76B10"/>
    <w:rsid w:val="00181546"/>
    <w:rsid w:val="001B654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11D0"/>
    <w:rsid w:val="00277E89"/>
    <w:rsid w:val="00285B01"/>
    <w:rsid w:val="0028638F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7C16"/>
    <w:rsid w:val="003E4B6E"/>
    <w:rsid w:val="003F6604"/>
    <w:rsid w:val="004026B4"/>
    <w:rsid w:val="004027DB"/>
    <w:rsid w:val="004228E6"/>
    <w:rsid w:val="0042529B"/>
    <w:rsid w:val="00441080"/>
    <w:rsid w:val="0044465F"/>
    <w:rsid w:val="00461FBE"/>
    <w:rsid w:val="004718A9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2441C"/>
    <w:rsid w:val="00541800"/>
    <w:rsid w:val="00552E89"/>
    <w:rsid w:val="00556FC0"/>
    <w:rsid w:val="00564EFE"/>
    <w:rsid w:val="00570AF5"/>
    <w:rsid w:val="00574B14"/>
    <w:rsid w:val="00580B1D"/>
    <w:rsid w:val="005A4D54"/>
    <w:rsid w:val="005C0664"/>
    <w:rsid w:val="005C0991"/>
    <w:rsid w:val="005C6ED6"/>
    <w:rsid w:val="005D44FA"/>
    <w:rsid w:val="005E61C8"/>
    <w:rsid w:val="005F5E49"/>
    <w:rsid w:val="005F6781"/>
    <w:rsid w:val="00602148"/>
    <w:rsid w:val="006029E9"/>
    <w:rsid w:val="0060654B"/>
    <w:rsid w:val="00614E83"/>
    <w:rsid w:val="00622461"/>
    <w:rsid w:val="006309E9"/>
    <w:rsid w:val="00636555"/>
    <w:rsid w:val="006407BF"/>
    <w:rsid w:val="00645EA3"/>
    <w:rsid w:val="0066043C"/>
    <w:rsid w:val="00662DFA"/>
    <w:rsid w:val="00667461"/>
    <w:rsid w:val="00671B33"/>
    <w:rsid w:val="0068264A"/>
    <w:rsid w:val="00683C22"/>
    <w:rsid w:val="00691EF8"/>
    <w:rsid w:val="006939C9"/>
    <w:rsid w:val="00697DE3"/>
    <w:rsid w:val="006A577B"/>
    <w:rsid w:val="006B15A8"/>
    <w:rsid w:val="006C3974"/>
    <w:rsid w:val="006D53A3"/>
    <w:rsid w:val="006D6DF7"/>
    <w:rsid w:val="006E1CCC"/>
    <w:rsid w:val="006E2B08"/>
    <w:rsid w:val="006E7A91"/>
    <w:rsid w:val="006F24C7"/>
    <w:rsid w:val="007005D1"/>
    <w:rsid w:val="00704D48"/>
    <w:rsid w:val="007073B8"/>
    <w:rsid w:val="00712C13"/>
    <w:rsid w:val="007158D2"/>
    <w:rsid w:val="007259D2"/>
    <w:rsid w:val="00752063"/>
    <w:rsid w:val="007539EA"/>
    <w:rsid w:val="007614FF"/>
    <w:rsid w:val="00765F9C"/>
    <w:rsid w:val="00772591"/>
    <w:rsid w:val="00775C3B"/>
    <w:rsid w:val="007762C4"/>
    <w:rsid w:val="00794A46"/>
    <w:rsid w:val="007A12F8"/>
    <w:rsid w:val="007A510A"/>
    <w:rsid w:val="007A75FA"/>
    <w:rsid w:val="007B550F"/>
    <w:rsid w:val="007D13FE"/>
    <w:rsid w:val="007D7DF0"/>
    <w:rsid w:val="0080650B"/>
    <w:rsid w:val="0080776A"/>
    <w:rsid w:val="00832C6D"/>
    <w:rsid w:val="008400A9"/>
    <w:rsid w:val="00841C2B"/>
    <w:rsid w:val="0085568B"/>
    <w:rsid w:val="00860B13"/>
    <w:rsid w:val="00864457"/>
    <w:rsid w:val="008644BC"/>
    <w:rsid w:val="00864BC6"/>
    <w:rsid w:val="00865CB2"/>
    <w:rsid w:val="0089182F"/>
    <w:rsid w:val="008B0785"/>
    <w:rsid w:val="008B093C"/>
    <w:rsid w:val="008C5BE8"/>
    <w:rsid w:val="008D05A3"/>
    <w:rsid w:val="008D44A3"/>
    <w:rsid w:val="008E38C4"/>
    <w:rsid w:val="008E5617"/>
    <w:rsid w:val="008F5A80"/>
    <w:rsid w:val="009072B1"/>
    <w:rsid w:val="009116B6"/>
    <w:rsid w:val="00913DB7"/>
    <w:rsid w:val="00922D0A"/>
    <w:rsid w:val="00944DB8"/>
    <w:rsid w:val="00962828"/>
    <w:rsid w:val="00971F4C"/>
    <w:rsid w:val="00971F9D"/>
    <w:rsid w:val="009A05B5"/>
    <w:rsid w:val="009B73F8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91379"/>
    <w:rsid w:val="00A96A3C"/>
    <w:rsid w:val="00AC48A6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77F5"/>
    <w:rsid w:val="00BA2807"/>
    <w:rsid w:val="00BB1CAC"/>
    <w:rsid w:val="00BB3701"/>
    <w:rsid w:val="00BC1C40"/>
    <w:rsid w:val="00BC2BA5"/>
    <w:rsid w:val="00BD32FB"/>
    <w:rsid w:val="00BE65D0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05E1"/>
    <w:rsid w:val="00C71EDB"/>
    <w:rsid w:val="00C81A68"/>
    <w:rsid w:val="00C8635E"/>
    <w:rsid w:val="00C953C8"/>
    <w:rsid w:val="00C97ECC"/>
    <w:rsid w:val="00CA673A"/>
    <w:rsid w:val="00CB1AD3"/>
    <w:rsid w:val="00CB6750"/>
    <w:rsid w:val="00CC34A7"/>
    <w:rsid w:val="00CC6886"/>
    <w:rsid w:val="00CD488D"/>
    <w:rsid w:val="00CD562B"/>
    <w:rsid w:val="00CE66EF"/>
    <w:rsid w:val="00CF0C6B"/>
    <w:rsid w:val="00CF4354"/>
    <w:rsid w:val="00D271A7"/>
    <w:rsid w:val="00D331A2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5498"/>
    <w:rsid w:val="00D85A6C"/>
    <w:rsid w:val="00D90459"/>
    <w:rsid w:val="00DB0F55"/>
    <w:rsid w:val="00DC33E7"/>
    <w:rsid w:val="00DE4FB2"/>
    <w:rsid w:val="00DF31A2"/>
    <w:rsid w:val="00DF68A8"/>
    <w:rsid w:val="00E0598E"/>
    <w:rsid w:val="00E12139"/>
    <w:rsid w:val="00E13B86"/>
    <w:rsid w:val="00E241B1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F0531"/>
    <w:rsid w:val="00EF182F"/>
    <w:rsid w:val="00EF523A"/>
    <w:rsid w:val="00F11749"/>
    <w:rsid w:val="00F222A2"/>
    <w:rsid w:val="00F255CE"/>
    <w:rsid w:val="00F315CD"/>
    <w:rsid w:val="00F321C9"/>
    <w:rsid w:val="00F40B5B"/>
    <w:rsid w:val="00F42B15"/>
    <w:rsid w:val="00F4609E"/>
    <w:rsid w:val="00F65FDF"/>
    <w:rsid w:val="00F741FA"/>
    <w:rsid w:val="00F74FD0"/>
    <w:rsid w:val="00F814B5"/>
    <w:rsid w:val="00F82DA5"/>
    <w:rsid w:val="00F86CE6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_art_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b_art_school@mai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42D7-E263-4F72-BE9C-0968DC4C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1371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83</cp:revision>
  <cp:lastPrinted>2019-05-29T07:51:00Z</cp:lastPrinted>
  <dcterms:created xsi:type="dcterms:W3CDTF">2017-05-25T11:25:00Z</dcterms:created>
  <dcterms:modified xsi:type="dcterms:W3CDTF">2020-02-10T11:33:00Z</dcterms:modified>
</cp:coreProperties>
</file>