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0A" w:rsidRDefault="00B6060A" w:rsidP="00B6060A">
      <w:pPr>
        <w:ind w:left="180"/>
        <w:jc w:val="center"/>
        <w:rPr>
          <w:spacing w:val="20"/>
          <w:sz w:val="20"/>
          <w:szCs w:val="20"/>
        </w:rPr>
      </w:pPr>
    </w:p>
    <w:p w:rsidR="00B6060A" w:rsidRDefault="00B6060A" w:rsidP="00D8401A">
      <w:pPr>
        <w:rPr>
          <w:spacing w:val="20"/>
          <w:sz w:val="20"/>
          <w:szCs w:val="20"/>
        </w:rPr>
      </w:pPr>
    </w:p>
    <w:p w:rsidR="00B6060A" w:rsidRDefault="00B6060A" w:rsidP="00B6060A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A038FE" w:rsidRPr="00A038FE" w:rsidRDefault="00A038FE" w:rsidP="00B6060A">
      <w:pPr>
        <w:ind w:left="180"/>
        <w:jc w:val="center"/>
        <w:rPr>
          <w:spacing w:val="20"/>
        </w:rPr>
      </w:pPr>
    </w:p>
    <w:p w:rsidR="00B6060A" w:rsidRPr="00A038FE" w:rsidRDefault="00B6060A" w:rsidP="00A038FE">
      <w:pPr>
        <w:jc w:val="center"/>
        <w:rPr>
          <w:b/>
        </w:rPr>
      </w:pPr>
      <w:r w:rsidRPr="00A038FE">
        <w:rPr>
          <w:b/>
        </w:rPr>
        <w:t xml:space="preserve">Муниципальное </w:t>
      </w:r>
      <w:r w:rsidR="00A35FBC" w:rsidRPr="00A038FE">
        <w:rPr>
          <w:b/>
        </w:rPr>
        <w:t>автономное</w:t>
      </w:r>
      <w:r w:rsidRPr="00A038FE">
        <w:rPr>
          <w:b/>
        </w:rPr>
        <w:t xml:space="preserve"> учреждение дополнительного образования </w:t>
      </w:r>
      <w:r w:rsidR="00A35FBC" w:rsidRPr="00A038FE">
        <w:rPr>
          <w:b/>
        </w:rPr>
        <w:t>города Рыбинска</w:t>
      </w:r>
    </w:p>
    <w:p w:rsidR="00B6060A" w:rsidRPr="00A038FE" w:rsidRDefault="00A35FBC" w:rsidP="00B6060A">
      <w:pPr>
        <w:ind w:left="180"/>
        <w:jc w:val="center"/>
        <w:rPr>
          <w:b/>
        </w:rPr>
      </w:pPr>
      <w:r w:rsidRPr="00A038FE">
        <w:rPr>
          <w:b/>
        </w:rPr>
        <w:t>«</w:t>
      </w:r>
      <w:r w:rsidR="00B6060A" w:rsidRPr="00A038FE">
        <w:rPr>
          <w:b/>
        </w:rPr>
        <w:t>ДЕТСКАЯ  ХУДОЖЕСТВЕННАЯ  ШКОЛА</w:t>
      </w:r>
      <w:r w:rsidRPr="00A038FE">
        <w:rPr>
          <w:b/>
        </w:rPr>
        <w:t>»</w:t>
      </w:r>
    </w:p>
    <w:p w:rsidR="00B6060A" w:rsidRPr="00A038FE" w:rsidRDefault="00B6060A" w:rsidP="00B6060A">
      <w:pPr>
        <w:ind w:left="180"/>
        <w:jc w:val="center"/>
        <w:rPr>
          <w:b/>
        </w:rPr>
      </w:pPr>
      <w:r w:rsidRPr="00A038FE">
        <w:rPr>
          <w:b/>
        </w:rPr>
        <w:t>(М</w:t>
      </w:r>
      <w:r w:rsidR="00A35FBC" w:rsidRPr="00A038FE">
        <w:rPr>
          <w:b/>
        </w:rPr>
        <w:t>А</w:t>
      </w:r>
      <w:r w:rsidRPr="00A038FE">
        <w:rPr>
          <w:b/>
        </w:rPr>
        <w:t>У ДО</w:t>
      </w:r>
      <w:r w:rsidR="00A35FBC" w:rsidRPr="00A038FE">
        <w:rPr>
          <w:b/>
        </w:rPr>
        <w:t xml:space="preserve"> г. Рыбинска «</w:t>
      </w:r>
      <w:r w:rsidRPr="00A038FE">
        <w:rPr>
          <w:b/>
        </w:rPr>
        <w:t>ДХШ</w:t>
      </w:r>
      <w:r w:rsidR="00A35FBC" w:rsidRPr="00A038FE">
        <w:rPr>
          <w:b/>
        </w:rPr>
        <w:t>»</w:t>
      </w:r>
      <w:r w:rsidRPr="00A038FE">
        <w:rPr>
          <w:b/>
        </w:rPr>
        <w:t>)</w:t>
      </w:r>
    </w:p>
    <w:p w:rsidR="00B6060A" w:rsidRPr="00A038FE" w:rsidRDefault="00B6060A" w:rsidP="00B6060A">
      <w:pPr>
        <w:ind w:left="180"/>
        <w:jc w:val="center"/>
        <w:rPr>
          <w:b/>
        </w:rPr>
      </w:pPr>
    </w:p>
    <w:p w:rsidR="00B6060A" w:rsidRPr="00A038FE" w:rsidRDefault="00B6060A" w:rsidP="00B6060A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>. Рыбинск  Ярославской обл., 152900</w:t>
      </w:r>
    </w:p>
    <w:p w:rsidR="00B6060A" w:rsidRPr="00A038FE" w:rsidRDefault="00B6060A" w:rsidP="00B6060A">
      <w:pPr>
        <w:ind w:left="180"/>
        <w:jc w:val="center"/>
      </w:pPr>
      <w:r w:rsidRPr="00A038FE">
        <w:t>тел. (4855) 22-55-62,  факс (4855) 26-44-86</w:t>
      </w:r>
    </w:p>
    <w:p w:rsidR="009018E2" w:rsidRDefault="00A038FE" w:rsidP="009018E2">
      <w:pPr>
        <w:jc w:val="both"/>
      </w:pPr>
      <w:r>
        <w:t>-------------------------------------------------------------------------------------------------------------------------------</w:t>
      </w:r>
    </w:p>
    <w:p w:rsidR="00A038FE" w:rsidRPr="00A038FE" w:rsidRDefault="00A038FE" w:rsidP="009018E2">
      <w:pPr>
        <w:jc w:val="both"/>
      </w:pPr>
    </w:p>
    <w:p w:rsidR="00664328" w:rsidRPr="00A038FE" w:rsidRDefault="009018E2" w:rsidP="00BF6EC0">
      <w:pPr>
        <w:jc w:val="both"/>
        <w:rPr>
          <w:b/>
          <w:i/>
        </w:rPr>
      </w:pPr>
      <w:r w:rsidRPr="00A038FE">
        <w:tab/>
      </w:r>
    </w:p>
    <w:p w:rsidR="00B6060A" w:rsidRPr="00A038FE" w:rsidRDefault="00B6060A" w:rsidP="00B6060A">
      <w:pPr>
        <w:jc w:val="center"/>
        <w:rPr>
          <w:b/>
        </w:rPr>
      </w:pPr>
      <w:r w:rsidRPr="00A038FE">
        <w:rPr>
          <w:b/>
        </w:rPr>
        <w:t>П Р О Т О К О Л</w:t>
      </w:r>
      <w:r w:rsidR="00F44FD4" w:rsidRPr="00A038FE">
        <w:rPr>
          <w:b/>
        </w:rPr>
        <w:t xml:space="preserve"> </w:t>
      </w:r>
    </w:p>
    <w:p w:rsidR="00664328" w:rsidRDefault="00B6060A" w:rsidP="00BF6EC0">
      <w:pPr>
        <w:jc w:val="center"/>
        <w:rPr>
          <w:b/>
        </w:rPr>
      </w:pPr>
      <w:r w:rsidRPr="00A038FE">
        <w:rPr>
          <w:b/>
        </w:rPr>
        <w:t xml:space="preserve">решения </w:t>
      </w:r>
      <w:r w:rsidR="00BF6EC0">
        <w:rPr>
          <w:b/>
        </w:rPr>
        <w:t>жюри</w:t>
      </w:r>
      <w:r w:rsidRPr="00A038FE">
        <w:rPr>
          <w:b/>
        </w:rPr>
        <w:t xml:space="preserve"> </w:t>
      </w:r>
      <w:r w:rsidR="00BF6EC0">
        <w:rPr>
          <w:b/>
        </w:rPr>
        <w:t>отборочного тура творческих работ</w:t>
      </w:r>
    </w:p>
    <w:p w:rsidR="00BF6EC0" w:rsidRPr="00A038FE" w:rsidRDefault="00BF6EC0" w:rsidP="00BF6EC0">
      <w:pPr>
        <w:jc w:val="center"/>
        <w:rPr>
          <w:rStyle w:val="FontStyle13"/>
          <w:b w:val="0"/>
          <w:sz w:val="24"/>
          <w:szCs w:val="24"/>
        </w:rPr>
      </w:pPr>
      <w:r>
        <w:rPr>
          <w:b/>
        </w:rPr>
        <w:t>к участию  во Всероссийской выставке-смотре «Салют Победы»</w:t>
      </w:r>
    </w:p>
    <w:p w:rsidR="00664328" w:rsidRPr="00A038FE" w:rsidRDefault="00664328" w:rsidP="00B6060A">
      <w:pPr>
        <w:jc w:val="center"/>
        <w:rPr>
          <w:b/>
        </w:rPr>
      </w:pPr>
    </w:p>
    <w:p w:rsidR="009018E2" w:rsidRPr="00A038FE" w:rsidRDefault="00BF6EC0" w:rsidP="009834C1">
      <w:pPr>
        <w:jc w:val="both"/>
      </w:pPr>
      <w:r>
        <w:t>23.05.2019</w:t>
      </w:r>
      <w:r w:rsidR="00F44FD4" w:rsidRPr="00A038FE">
        <w:tab/>
      </w:r>
      <w:r w:rsidR="00F44FD4" w:rsidRPr="00A038FE">
        <w:tab/>
      </w:r>
      <w:r w:rsidR="00F44FD4" w:rsidRPr="00A038FE">
        <w:tab/>
      </w:r>
      <w:r w:rsidR="00F44FD4" w:rsidRPr="00A038FE">
        <w:tab/>
      </w:r>
      <w:r w:rsidR="00F44FD4" w:rsidRPr="00A038FE">
        <w:tab/>
      </w:r>
      <w:r w:rsidR="00F44FD4" w:rsidRPr="00A038FE">
        <w:tab/>
      </w:r>
      <w:r w:rsidR="00F44FD4" w:rsidRPr="00A038FE">
        <w:tab/>
      </w:r>
      <w:r w:rsidR="00F44FD4" w:rsidRPr="00A038FE">
        <w:tab/>
      </w:r>
      <w:r w:rsidR="00F44FD4" w:rsidRPr="00A038FE">
        <w:tab/>
      </w:r>
      <w:r w:rsidR="00F44FD4" w:rsidRPr="00A038FE">
        <w:tab/>
      </w:r>
      <w:r w:rsidR="00F44FD4" w:rsidRPr="00A038FE">
        <w:tab/>
        <w:t>г. Рыбинск</w:t>
      </w:r>
      <w:r w:rsidR="009018E2" w:rsidRPr="00A038FE">
        <w:tab/>
      </w:r>
    </w:p>
    <w:p w:rsidR="00F44FD4" w:rsidRPr="00A038FE" w:rsidRDefault="00F44FD4" w:rsidP="009834C1">
      <w:pPr>
        <w:jc w:val="both"/>
        <w:rPr>
          <w:b/>
          <w:i/>
        </w:rPr>
      </w:pPr>
    </w:p>
    <w:p w:rsidR="00A038FE" w:rsidRDefault="00BF6EC0" w:rsidP="00DD4631">
      <w:r>
        <w:rPr>
          <w:b/>
        </w:rPr>
        <w:tab/>
      </w:r>
      <w:r w:rsidRPr="00BF6EC0">
        <w:t xml:space="preserve">Жюри в составе преподавателей МАУ ДО г. Рыбинска «ДХШ»: </w:t>
      </w:r>
      <w:proofErr w:type="spellStart"/>
      <w:r w:rsidRPr="00BF6EC0">
        <w:t>Потурай</w:t>
      </w:r>
      <w:proofErr w:type="spellEnd"/>
      <w:r w:rsidRPr="00BF6EC0">
        <w:t xml:space="preserve"> Татьяны Дмитриевны, Малафеева Николая Дмитриевича, Мануиловой Татьяны Ивановны</w:t>
      </w:r>
      <w:r w:rsidR="00867D3E">
        <w:t xml:space="preserve"> </w:t>
      </w:r>
      <w:r w:rsidRPr="00BF6EC0">
        <w:t xml:space="preserve"> </w:t>
      </w:r>
      <w:r>
        <w:t>рассмотрев поданные заявки приняло решение:</w:t>
      </w:r>
    </w:p>
    <w:p w:rsidR="00BF6EC0" w:rsidRDefault="00BF6EC0" w:rsidP="00DD4631">
      <w:r>
        <w:tab/>
        <w:t>рекомендовать к представлению на областную выставку художников-любителей и народных мастеров «Салют Победы» следующие работы:</w:t>
      </w:r>
    </w:p>
    <w:p w:rsidR="00D8401A" w:rsidRPr="00A038FE" w:rsidRDefault="00D8401A" w:rsidP="00D8401A">
      <w:pPr>
        <w:rPr>
          <w:b/>
          <w:u w:val="single"/>
        </w:rPr>
      </w:pPr>
    </w:p>
    <w:p w:rsidR="00686094" w:rsidRPr="00A038FE" w:rsidRDefault="00686094" w:rsidP="009834C1">
      <w:pPr>
        <w:jc w:val="both"/>
        <w:rPr>
          <w:b/>
        </w:rPr>
      </w:pPr>
    </w:p>
    <w:tbl>
      <w:tblPr>
        <w:tblStyle w:val="a3"/>
        <w:tblW w:w="9747" w:type="dxa"/>
        <w:tblLook w:val="01E0"/>
      </w:tblPr>
      <w:tblGrid>
        <w:gridCol w:w="3043"/>
        <w:gridCol w:w="3019"/>
        <w:gridCol w:w="3685"/>
      </w:tblGrid>
      <w:tr w:rsidR="00BF6EC0" w:rsidRPr="00A038FE" w:rsidTr="00BF6EC0">
        <w:trPr>
          <w:trHeight w:val="1095"/>
        </w:trPr>
        <w:tc>
          <w:tcPr>
            <w:tcW w:w="3043" w:type="dxa"/>
            <w:vAlign w:val="center"/>
          </w:tcPr>
          <w:p w:rsidR="00BF6EC0" w:rsidRDefault="00BF6EC0" w:rsidP="009834C1">
            <w:pPr>
              <w:contextualSpacing/>
              <w:jc w:val="center"/>
            </w:pPr>
            <w:r>
              <w:t>Название коллектива</w:t>
            </w:r>
          </w:p>
          <w:p w:rsidR="00ED5481" w:rsidRPr="00A038FE" w:rsidRDefault="00ED5481" w:rsidP="009834C1">
            <w:pPr>
              <w:contextualSpacing/>
              <w:jc w:val="center"/>
            </w:pPr>
          </w:p>
        </w:tc>
        <w:tc>
          <w:tcPr>
            <w:tcW w:w="3019" w:type="dxa"/>
            <w:vAlign w:val="center"/>
          </w:tcPr>
          <w:p w:rsidR="00BF6EC0" w:rsidRPr="00A038FE" w:rsidRDefault="00BF6EC0" w:rsidP="009834C1">
            <w:pPr>
              <w:contextualSpacing/>
              <w:jc w:val="center"/>
            </w:pPr>
            <w:r>
              <w:t>ФИО автора, возраст</w:t>
            </w:r>
          </w:p>
        </w:tc>
        <w:tc>
          <w:tcPr>
            <w:tcW w:w="3685" w:type="dxa"/>
            <w:vAlign w:val="center"/>
          </w:tcPr>
          <w:p w:rsidR="00BF6EC0" w:rsidRPr="00A038FE" w:rsidRDefault="00BF6EC0" w:rsidP="009834C1">
            <w:pPr>
              <w:contextualSpacing/>
              <w:jc w:val="center"/>
            </w:pPr>
            <w:r>
              <w:t>Название работы, техника исполнения, размер</w:t>
            </w:r>
          </w:p>
        </w:tc>
      </w:tr>
      <w:tr w:rsidR="00BF6EC0" w:rsidRPr="00A038FE" w:rsidTr="00BF6EC0">
        <w:trPr>
          <w:trHeight w:val="774"/>
        </w:trPr>
        <w:tc>
          <w:tcPr>
            <w:tcW w:w="3043" w:type="dxa"/>
            <w:vAlign w:val="center"/>
          </w:tcPr>
          <w:p w:rsidR="00BF6EC0" w:rsidRPr="00A038FE" w:rsidRDefault="00BF6EC0" w:rsidP="009834C1">
            <w:pPr>
              <w:contextualSpacing/>
              <w:jc w:val="center"/>
            </w:pPr>
            <w:r>
              <w:t>Студия «Начинающий художник»</w:t>
            </w:r>
          </w:p>
        </w:tc>
        <w:tc>
          <w:tcPr>
            <w:tcW w:w="3019" w:type="dxa"/>
            <w:vAlign w:val="center"/>
          </w:tcPr>
          <w:p w:rsidR="00BF6EC0" w:rsidRPr="00A038FE" w:rsidRDefault="00BF6EC0" w:rsidP="009834C1">
            <w:pPr>
              <w:contextualSpacing/>
              <w:jc w:val="center"/>
            </w:pPr>
            <w:proofErr w:type="spellStart"/>
            <w:r>
              <w:t>Эйнула</w:t>
            </w:r>
            <w:proofErr w:type="spellEnd"/>
            <w:r>
              <w:t xml:space="preserve"> Юлия Евгеньевна, 18 лет</w:t>
            </w:r>
          </w:p>
        </w:tc>
        <w:tc>
          <w:tcPr>
            <w:tcW w:w="3685" w:type="dxa"/>
            <w:vAlign w:val="center"/>
          </w:tcPr>
          <w:p w:rsidR="00BF6EC0" w:rsidRDefault="00BF6EC0" w:rsidP="009834C1">
            <w:pPr>
              <w:contextualSpacing/>
              <w:jc w:val="center"/>
            </w:pPr>
            <w:r>
              <w:t>«Бессмертный полк»</w:t>
            </w:r>
          </w:p>
          <w:p w:rsidR="00BF6EC0" w:rsidRDefault="00BF6EC0" w:rsidP="009834C1">
            <w:pPr>
              <w:contextualSpacing/>
              <w:jc w:val="center"/>
            </w:pPr>
            <w:r>
              <w:t>бумага, тушь, перо</w:t>
            </w:r>
          </w:p>
          <w:p w:rsidR="00BF6EC0" w:rsidRPr="00A038FE" w:rsidRDefault="00BF6EC0" w:rsidP="009834C1">
            <w:pPr>
              <w:contextualSpacing/>
              <w:jc w:val="center"/>
            </w:pPr>
            <w:r>
              <w:t xml:space="preserve">42 </w:t>
            </w:r>
            <w:proofErr w:type="spellStart"/>
            <w:r>
              <w:t>х5</w:t>
            </w:r>
            <w:proofErr w:type="spellEnd"/>
            <w:r>
              <w:t xml:space="preserve"> 8 см</w:t>
            </w:r>
          </w:p>
        </w:tc>
      </w:tr>
      <w:tr w:rsidR="00BF6EC0" w:rsidRPr="00A038FE" w:rsidTr="00BF6EC0">
        <w:trPr>
          <w:trHeight w:hRule="exact" w:val="851"/>
        </w:trPr>
        <w:tc>
          <w:tcPr>
            <w:tcW w:w="3043" w:type="dxa"/>
            <w:vAlign w:val="center"/>
          </w:tcPr>
          <w:p w:rsidR="00BF6EC0" w:rsidRPr="00A038FE" w:rsidRDefault="00BF6EC0" w:rsidP="009834C1">
            <w:pPr>
              <w:contextualSpacing/>
              <w:jc w:val="center"/>
            </w:pPr>
            <w:r>
              <w:t>Студия «Начинающий художник»</w:t>
            </w:r>
          </w:p>
        </w:tc>
        <w:tc>
          <w:tcPr>
            <w:tcW w:w="3019" w:type="dxa"/>
            <w:vAlign w:val="center"/>
          </w:tcPr>
          <w:p w:rsidR="00BF6EC0" w:rsidRPr="00A038FE" w:rsidRDefault="00BF6EC0" w:rsidP="00063B37">
            <w:pPr>
              <w:contextualSpacing/>
              <w:jc w:val="center"/>
            </w:pPr>
            <w:proofErr w:type="spellStart"/>
            <w:r>
              <w:t>Шестерикова</w:t>
            </w:r>
            <w:proofErr w:type="spellEnd"/>
            <w:r>
              <w:t xml:space="preserve"> Ольга Александровна, 62 года</w:t>
            </w:r>
          </w:p>
        </w:tc>
        <w:tc>
          <w:tcPr>
            <w:tcW w:w="3685" w:type="dxa"/>
            <w:vAlign w:val="center"/>
          </w:tcPr>
          <w:p w:rsidR="00BF6EC0" w:rsidRDefault="00BF6EC0" w:rsidP="003E2D94">
            <w:pPr>
              <w:contextualSpacing/>
              <w:jc w:val="center"/>
            </w:pPr>
            <w:r>
              <w:t>«22 июня. Налёт»</w:t>
            </w:r>
          </w:p>
          <w:p w:rsidR="00BF6EC0" w:rsidRDefault="00BF6EC0" w:rsidP="003E2D94">
            <w:pPr>
              <w:contextualSpacing/>
              <w:jc w:val="center"/>
            </w:pPr>
            <w:r>
              <w:t>Бумага, сепия</w:t>
            </w:r>
          </w:p>
          <w:p w:rsidR="00BF6EC0" w:rsidRPr="00A038FE" w:rsidRDefault="00BF6EC0" w:rsidP="003E2D94">
            <w:pPr>
              <w:contextualSpacing/>
              <w:jc w:val="center"/>
            </w:pPr>
            <w:r>
              <w:t xml:space="preserve">41 </w:t>
            </w:r>
            <w:proofErr w:type="spellStart"/>
            <w:r>
              <w:t>х</w:t>
            </w:r>
            <w:proofErr w:type="spellEnd"/>
            <w:r>
              <w:t xml:space="preserve"> 29 см</w:t>
            </w:r>
          </w:p>
        </w:tc>
      </w:tr>
      <w:tr w:rsidR="00BF6EC0" w:rsidRPr="00A038FE" w:rsidTr="00BF6EC0">
        <w:trPr>
          <w:trHeight w:hRule="exact" w:val="851"/>
        </w:trPr>
        <w:tc>
          <w:tcPr>
            <w:tcW w:w="3043" w:type="dxa"/>
            <w:vAlign w:val="center"/>
          </w:tcPr>
          <w:p w:rsidR="00BF6EC0" w:rsidRPr="00A038FE" w:rsidRDefault="00BF6EC0" w:rsidP="00D84A5E">
            <w:pPr>
              <w:contextualSpacing/>
              <w:jc w:val="center"/>
            </w:pPr>
            <w:r>
              <w:t>Студия «Начинающий художник»</w:t>
            </w:r>
          </w:p>
        </w:tc>
        <w:tc>
          <w:tcPr>
            <w:tcW w:w="3019" w:type="dxa"/>
            <w:vAlign w:val="center"/>
          </w:tcPr>
          <w:p w:rsidR="00BF6EC0" w:rsidRPr="00A038FE" w:rsidRDefault="00BF6EC0" w:rsidP="00D84A5E">
            <w:pPr>
              <w:contextualSpacing/>
              <w:jc w:val="center"/>
            </w:pPr>
            <w:proofErr w:type="spellStart"/>
            <w:r>
              <w:t>Шестерикова</w:t>
            </w:r>
            <w:proofErr w:type="spellEnd"/>
            <w:r>
              <w:t xml:space="preserve"> Ольга Александровна, 62 года</w:t>
            </w:r>
          </w:p>
        </w:tc>
        <w:tc>
          <w:tcPr>
            <w:tcW w:w="3685" w:type="dxa"/>
            <w:vAlign w:val="center"/>
          </w:tcPr>
          <w:p w:rsidR="00BF6EC0" w:rsidRDefault="00BF6EC0" w:rsidP="00D84A5E">
            <w:pPr>
              <w:contextualSpacing/>
              <w:jc w:val="center"/>
            </w:pPr>
            <w:r>
              <w:t>«Возвращение»</w:t>
            </w:r>
          </w:p>
          <w:p w:rsidR="00BF6EC0" w:rsidRDefault="00E86A4D" w:rsidP="00D84A5E">
            <w:pPr>
              <w:contextualSpacing/>
              <w:jc w:val="center"/>
            </w:pPr>
            <w:r>
              <w:t>б</w:t>
            </w:r>
            <w:r w:rsidR="00BF6EC0">
              <w:t>умага, сепия</w:t>
            </w:r>
          </w:p>
          <w:p w:rsidR="00BF6EC0" w:rsidRPr="00A038FE" w:rsidRDefault="00BF6EC0" w:rsidP="00D84A5E">
            <w:pPr>
              <w:contextualSpacing/>
              <w:jc w:val="center"/>
            </w:pPr>
            <w:r>
              <w:t xml:space="preserve">41 </w:t>
            </w:r>
            <w:proofErr w:type="spellStart"/>
            <w:r>
              <w:t>х</w:t>
            </w:r>
            <w:proofErr w:type="spellEnd"/>
            <w:r>
              <w:t xml:space="preserve"> 29 см</w:t>
            </w:r>
          </w:p>
        </w:tc>
      </w:tr>
      <w:tr w:rsidR="00BF6EC0" w:rsidRPr="00A038FE" w:rsidTr="00BF6EC0">
        <w:trPr>
          <w:trHeight w:val="700"/>
        </w:trPr>
        <w:tc>
          <w:tcPr>
            <w:tcW w:w="3043" w:type="dxa"/>
            <w:vAlign w:val="center"/>
          </w:tcPr>
          <w:p w:rsidR="00BF6EC0" w:rsidRPr="00A038FE" w:rsidRDefault="00BF6EC0" w:rsidP="009834C1">
            <w:pPr>
              <w:contextualSpacing/>
              <w:jc w:val="center"/>
            </w:pPr>
            <w:r>
              <w:t>Студия «Начинающий художник»</w:t>
            </w:r>
          </w:p>
        </w:tc>
        <w:tc>
          <w:tcPr>
            <w:tcW w:w="3019" w:type="dxa"/>
          </w:tcPr>
          <w:p w:rsidR="00BF6EC0" w:rsidRDefault="00BF6EC0" w:rsidP="000A3903">
            <w:pPr>
              <w:contextualSpacing/>
              <w:jc w:val="center"/>
            </w:pPr>
          </w:p>
          <w:p w:rsidR="00BF6EC0" w:rsidRPr="00A038FE" w:rsidRDefault="00E86A4D" w:rsidP="000A3903">
            <w:pPr>
              <w:contextualSpacing/>
              <w:jc w:val="center"/>
            </w:pPr>
            <w:proofErr w:type="spellStart"/>
            <w:r>
              <w:t>Полковникова</w:t>
            </w:r>
            <w:proofErr w:type="spellEnd"/>
            <w:r>
              <w:t xml:space="preserve"> Ирина Владимировна, 38 лет</w:t>
            </w:r>
          </w:p>
        </w:tc>
        <w:tc>
          <w:tcPr>
            <w:tcW w:w="3685" w:type="dxa"/>
          </w:tcPr>
          <w:p w:rsidR="00BF6EC0" w:rsidRDefault="00E86A4D" w:rsidP="000A3903">
            <w:pPr>
              <w:contextualSpacing/>
              <w:jc w:val="center"/>
            </w:pPr>
            <w:r>
              <w:t>«Все ушли на фронт»</w:t>
            </w:r>
          </w:p>
          <w:p w:rsidR="00E86A4D" w:rsidRDefault="00E86A4D" w:rsidP="000A3903">
            <w:pPr>
              <w:contextualSpacing/>
              <w:jc w:val="center"/>
            </w:pPr>
            <w:r>
              <w:t>бумага, гуашь</w:t>
            </w:r>
          </w:p>
          <w:p w:rsidR="00E86A4D" w:rsidRPr="00A038FE" w:rsidRDefault="00E86A4D" w:rsidP="000A3903">
            <w:pPr>
              <w:contextualSpacing/>
              <w:jc w:val="center"/>
            </w:pPr>
            <w:r>
              <w:t xml:space="preserve">30 </w:t>
            </w:r>
            <w:proofErr w:type="spellStart"/>
            <w:r>
              <w:t>х</w:t>
            </w:r>
            <w:proofErr w:type="spellEnd"/>
            <w:r>
              <w:t xml:space="preserve"> 40 см</w:t>
            </w:r>
          </w:p>
        </w:tc>
      </w:tr>
    </w:tbl>
    <w:p w:rsidR="00B6060A" w:rsidRPr="00A038FE" w:rsidRDefault="00B6060A" w:rsidP="009834C1">
      <w:pPr>
        <w:contextualSpacing/>
        <w:jc w:val="center"/>
        <w:rPr>
          <w:b/>
          <w:u w:val="single"/>
        </w:rPr>
      </w:pPr>
    </w:p>
    <w:p w:rsidR="002505BC" w:rsidRPr="00A038FE" w:rsidRDefault="002505BC" w:rsidP="009834C1">
      <w:pPr>
        <w:contextualSpacing/>
        <w:rPr>
          <w:b/>
        </w:rPr>
      </w:pPr>
    </w:p>
    <w:p w:rsidR="00797746" w:rsidRDefault="00E86A4D" w:rsidP="00E86A4D">
      <w:pPr>
        <w:tabs>
          <w:tab w:val="left" w:pos="8100"/>
        </w:tabs>
        <w:spacing w:line="360" w:lineRule="auto"/>
        <w:rPr>
          <w:b/>
        </w:rPr>
      </w:pPr>
      <w:r>
        <w:rPr>
          <w:b/>
        </w:rPr>
        <w:tab/>
      </w:r>
    </w:p>
    <w:p w:rsidR="00B6060A" w:rsidRPr="00A038FE" w:rsidRDefault="009018E2" w:rsidP="00E86A4D">
      <w:pPr>
        <w:spacing w:line="360" w:lineRule="auto"/>
        <w:jc w:val="right"/>
        <w:rPr>
          <w:b/>
        </w:rPr>
      </w:pPr>
      <w:r w:rsidRPr="00A038FE">
        <w:rPr>
          <w:b/>
        </w:rPr>
        <w:t xml:space="preserve">______________________  </w:t>
      </w:r>
      <w:r w:rsidR="00E86A4D">
        <w:rPr>
          <w:b/>
        </w:rPr>
        <w:t xml:space="preserve">Т.Д. </w:t>
      </w:r>
      <w:proofErr w:type="spellStart"/>
      <w:r w:rsidR="00E86A4D">
        <w:rPr>
          <w:b/>
        </w:rPr>
        <w:t>Потурай</w:t>
      </w:r>
      <w:proofErr w:type="spellEnd"/>
      <w:r w:rsidR="00E86A4D">
        <w:rPr>
          <w:b/>
        </w:rPr>
        <w:t xml:space="preserve"> </w:t>
      </w:r>
    </w:p>
    <w:p w:rsidR="00E41B5B" w:rsidRPr="00A038FE" w:rsidRDefault="00E41B5B" w:rsidP="00E86A4D">
      <w:pPr>
        <w:spacing w:line="360" w:lineRule="auto"/>
        <w:jc w:val="right"/>
        <w:rPr>
          <w:b/>
        </w:rPr>
      </w:pPr>
    </w:p>
    <w:p w:rsidR="00B6060A" w:rsidRPr="00A038FE" w:rsidRDefault="00B6060A" w:rsidP="00E86A4D">
      <w:pPr>
        <w:spacing w:line="360" w:lineRule="auto"/>
        <w:jc w:val="right"/>
        <w:rPr>
          <w:b/>
        </w:rPr>
      </w:pPr>
      <w:r w:rsidRPr="00A038FE">
        <w:rPr>
          <w:b/>
        </w:rPr>
        <w:t xml:space="preserve">____________________ </w:t>
      </w:r>
      <w:r w:rsidR="00D01450" w:rsidRPr="00A038FE">
        <w:rPr>
          <w:b/>
        </w:rPr>
        <w:t xml:space="preserve">  </w:t>
      </w:r>
      <w:r w:rsidR="00E86A4D">
        <w:rPr>
          <w:b/>
        </w:rPr>
        <w:t>Н.Д. Малафеев</w:t>
      </w:r>
    </w:p>
    <w:p w:rsidR="00E41B5B" w:rsidRPr="00A038FE" w:rsidRDefault="00E41B5B" w:rsidP="00D01450">
      <w:pPr>
        <w:spacing w:line="360" w:lineRule="auto"/>
        <w:rPr>
          <w:b/>
        </w:rPr>
      </w:pPr>
    </w:p>
    <w:p w:rsidR="003C4957" w:rsidRPr="00A038FE" w:rsidRDefault="00D01450" w:rsidP="00E86A4D">
      <w:pPr>
        <w:spacing w:line="360" w:lineRule="auto"/>
        <w:jc w:val="right"/>
      </w:pPr>
      <w:r w:rsidRPr="00A038FE">
        <w:rPr>
          <w:b/>
        </w:rPr>
        <w:t xml:space="preserve">                                                                     ___________________   </w:t>
      </w:r>
      <w:r w:rsidR="00E86A4D">
        <w:rPr>
          <w:b/>
        </w:rPr>
        <w:t>Т.И. Мануилова</w:t>
      </w:r>
    </w:p>
    <w:sectPr w:rsidR="003C4957" w:rsidRPr="00A038FE" w:rsidSect="007B7274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60A"/>
    <w:rsid w:val="0002773B"/>
    <w:rsid w:val="00063B37"/>
    <w:rsid w:val="000A3903"/>
    <w:rsid w:val="000A3C96"/>
    <w:rsid w:val="000C79F9"/>
    <w:rsid w:val="0012040B"/>
    <w:rsid w:val="00161869"/>
    <w:rsid w:val="001820BA"/>
    <w:rsid w:val="00185198"/>
    <w:rsid w:val="001919B3"/>
    <w:rsid w:val="001B307D"/>
    <w:rsid w:val="002050CD"/>
    <w:rsid w:val="00214726"/>
    <w:rsid w:val="00241172"/>
    <w:rsid w:val="002505BC"/>
    <w:rsid w:val="002562CA"/>
    <w:rsid w:val="00257569"/>
    <w:rsid w:val="002928C8"/>
    <w:rsid w:val="00296571"/>
    <w:rsid w:val="002A1F75"/>
    <w:rsid w:val="002A6530"/>
    <w:rsid w:val="002D266B"/>
    <w:rsid w:val="003149D9"/>
    <w:rsid w:val="00326CB6"/>
    <w:rsid w:val="00347FA9"/>
    <w:rsid w:val="00351715"/>
    <w:rsid w:val="003B11E7"/>
    <w:rsid w:val="003B3528"/>
    <w:rsid w:val="003C4957"/>
    <w:rsid w:val="003C73DC"/>
    <w:rsid w:val="003E2D94"/>
    <w:rsid w:val="004110D8"/>
    <w:rsid w:val="00421162"/>
    <w:rsid w:val="00460EAA"/>
    <w:rsid w:val="00462B88"/>
    <w:rsid w:val="00492E5B"/>
    <w:rsid w:val="004A58EF"/>
    <w:rsid w:val="004C13C6"/>
    <w:rsid w:val="00516022"/>
    <w:rsid w:val="005173F9"/>
    <w:rsid w:val="005954ED"/>
    <w:rsid w:val="005A7C81"/>
    <w:rsid w:val="005C5494"/>
    <w:rsid w:val="005C7C07"/>
    <w:rsid w:val="005D0D71"/>
    <w:rsid w:val="005E1290"/>
    <w:rsid w:val="005E5E2E"/>
    <w:rsid w:val="005F6C40"/>
    <w:rsid w:val="0060763E"/>
    <w:rsid w:val="006413C7"/>
    <w:rsid w:val="00645125"/>
    <w:rsid w:val="006469F2"/>
    <w:rsid w:val="00664328"/>
    <w:rsid w:val="00686094"/>
    <w:rsid w:val="00696CFD"/>
    <w:rsid w:val="006E0EE5"/>
    <w:rsid w:val="006E16C9"/>
    <w:rsid w:val="006E4246"/>
    <w:rsid w:val="00702712"/>
    <w:rsid w:val="0071786E"/>
    <w:rsid w:val="007315D7"/>
    <w:rsid w:val="00731610"/>
    <w:rsid w:val="00741AE9"/>
    <w:rsid w:val="007548B8"/>
    <w:rsid w:val="007563E9"/>
    <w:rsid w:val="00795C85"/>
    <w:rsid w:val="00797746"/>
    <w:rsid w:val="007B2765"/>
    <w:rsid w:val="007E0E67"/>
    <w:rsid w:val="007E39E9"/>
    <w:rsid w:val="00814D2B"/>
    <w:rsid w:val="00826CAD"/>
    <w:rsid w:val="0083674C"/>
    <w:rsid w:val="00847909"/>
    <w:rsid w:val="00867D3E"/>
    <w:rsid w:val="008934B0"/>
    <w:rsid w:val="008972DF"/>
    <w:rsid w:val="008E07AE"/>
    <w:rsid w:val="008E0FA5"/>
    <w:rsid w:val="008E2194"/>
    <w:rsid w:val="009018E2"/>
    <w:rsid w:val="00945BC0"/>
    <w:rsid w:val="009834C1"/>
    <w:rsid w:val="009D107B"/>
    <w:rsid w:val="009E3006"/>
    <w:rsid w:val="00A038FE"/>
    <w:rsid w:val="00A1115F"/>
    <w:rsid w:val="00A35FBC"/>
    <w:rsid w:val="00A468E7"/>
    <w:rsid w:val="00A645FD"/>
    <w:rsid w:val="00A667C7"/>
    <w:rsid w:val="00A90736"/>
    <w:rsid w:val="00AB6641"/>
    <w:rsid w:val="00B33932"/>
    <w:rsid w:val="00B6060A"/>
    <w:rsid w:val="00B608B4"/>
    <w:rsid w:val="00B761A0"/>
    <w:rsid w:val="00B87B98"/>
    <w:rsid w:val="00BA66AE"/>
    <w:rsid w:val="00BC6944"/>
    <w:rsid w:val="00BD0FD6"/>
    <w:rsid w:val="00BD2FBD"/>
    <w:rsid w:val="00BD4F39"/>
    <w:rsid w:val="00BE005E"/>
    <w:rsid w:val="00BE3A81"/>
    <w:rsid w:val="00BF2B05"/>
    <w:rsid w:val="00BF6EC0"/>
    <w:rsid w:val="00C35D55"/>
    <w:rsid w:val="00CC14C0"/>
    <w:rsid w:val="00CE2808"/>
    <w:rsid w:val="00D01450"/>
    <w:rsid w:val="00D23A6D"/>
    <w:rsid w:val="00D6342C"/>
    <w:rsid w:val="00D638BD"/>
    <w:rsid w:val="00D8401A"/>
    <w:rsid w:val="00D9388C"/>
    <w:rsid w:val="00DD0323"/>
    <w:rsid w:val="00DD4631"/>
    <w:rsid w:val="00E05792"/>
    <w:rsid w:val="00E25521"/>
    <w:rsid w:val="00E41B5B"/>
    <w:rsid w:val="00E767B7"/>
    <w:rsid w:val="00E77B84"/>
    <w:rsid w:val="00E86361"/>
    <w:rsid w:val="00E86A4D"/>
    <w:rsid w:val="00EC3001"/>
    <w:rsid w:val="00ED2C5A"/>
    <w:rsid w:val="00ED5481"/>
    <w:rsid w:val="00EE5EA9"/>
    <w:rsid w:val="00EF6EA4"/>
    <w:rsid w:val="00F34A7A"/>
    <w:rsid w:val="00F37839"/>
    <w:rsid w:val="00F44FD4"/>
    <w:rsid w:val="00F4608C"/>
    <w:rsid w:val="00FD400E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4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66432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43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F2B0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CC8F-D769-4934-AF43-D5C19E5D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Детская художественная школа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Малафеева Ирина Александровна</dc:creator>
  <cp:lastModifiedBy>Irina</cp:lastModifiedBy>
  <cp:revision>4</cp:revision>
  <cp:lastPrinted>2017-03-28T10:22:00Z</cp:lastPrinted>
  <dcterms:created xsi:type="dcterms:W3CDTF">2019-05-23T08:15:00Z</dcterms:created>
  <dcterms:modified xsi:type="dcterms:W3CDTF">2019-05-23T11:16:00Z</dcterms:modified>
</cp:coreProperties>
</file>